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367" w:rsidRPr="000F51A1" w:rsidRDefault="00CF75FC" w:rsidP="00C54367">
      <w:pPr>
        <w:spacing w:line="360" w:lineRule="auto"/>
        <w:jc w:val="center"/>
        <w:rPr>
          <w:b/>
          <w:sz w:val="28"/>
          <w:szCs w:val="28"/>
        </w:rPr>
      </w:pPr>
      <w:r>
        <w:rPr>
          <w:b/>
          <w:sz w:val="28"/>
          <w:szCs w:val="28"/>
        </w:rPr>
        <w:t>Урок по математике в 6а</w:t>
      </w:r>
      <w:r w:rsidR="00C54367" w:rsidRPr="000F51A1">
        <w:rPr>
          <w:b/>
          <w:sz w:val="28"/>
          <w:szCs w:val="28"/>
        </w:rPr>
        <w:t xml:space="preserve">  классе по теме:</w:t>
      </w:r>
    </w:p>
    <w:p w:rsidR="00C54367" w:rsidRDefault="00C54367" w:rsidP="00C54367">
      <w:pPr>
        <w:spacing w:line="360" w:lineRule="auto"/>
        <w:jc w:val="center"/>
        <w:rPr>
          <w:b/>
          <w:sz w:val="28"/>
          <w:szCs w:val="28"/>
        </w:rPr>
      </w:pPr>
      <w:r w:rsidRPr="000F51A1">
        <w:rPr>
          <w:b/>
          <w:sz w:val="28"/>
          <w:szCs w:val="28"/>
        </w:rPr>
        <w:t>«Старинные русские меры (длина и площадь)»</w:t>
      </w:r>
    </w:p>
    <w:p w:rsidR="00CF75FC" w:rsidRDefault="00CF75FC" w:rsidP="00C54367">
      <w:pPr>
        <w:spacing w:line="360" w:lineRule="auto"/>
        <w:jc w:val="center"/>
        <w:rPr>
          <w:b/>
          <w:sz w:val="28"/>
          <w:szCs w:val="28"/>
        </w:rPr>
      </w:pPr>
      <w:r>
        <w:rPr>
          <w:b/>
          <w:sz w:val="28"/>
          <w:szCs w:val="28"/>
        </w:rPr>
        <w:t>Учитель математики Сулина Валентина Тимофеевна</w:t>
      </w:r>
    </w:p>
    <w:p w:rsidR="00C54367" w:rsidRDefault="00C54367" w:rsidP="00C54367">
      <w:pPr>
        <w:spacing w:line="360" w:lineRule="auto"/>
        <w:jc w:val="both"/>
        <w:rPr>
          <w:b/>
          <w:sz w:val="28"/>
          <w:szCs w:val="28"/>
        </w:rPr>
      </w:pPr>
      <w:r w:rsidRPr="00B35E24">
        <w:rPr>
          <w:b/>
          <w:sz w:val="28"/>
          <w:szCs w:val="28"/>
        </w:rPr>
        <w:t xml:space="preserve">Цели урока: </w:t>
      </w:r>
    </w:p>
    <w:p w:rsidR="00C54367" w:rsidRPr="000F51A1" w:rsidRDefault="00C54367" w:rsidP="00C54367">
      <w:pPr>
        <w:spacing w:line="360" w:lineRule="auto"/>
        <w:jc w:val="both"/>
        <w:rPr>
          <w:i/>
          <w:sz w:val="28"/>
          <w:szCs w:val="28"/>
        </w:rPr>
      </w:pPr>
      <w:r w:rsidRPr="000F51A1">
        <w:rPr>
          <w:i/>
          <w:sz w:val="28"/>
          <w:szCs w:val="28"/>
        </w:rPr>
        <w:t>Образовательные:</w:t>
      </w:r>
    </w:p>
    <w:p w:rsidR="00C54367" w:rsidRPr="000F51A1" w:rsidRDefault="00C54367" w:rsidP="00C54367">
      <w:pPr>
        <w:numPr>
          <w:ilvl w:val="0"/>
          <w:numId w:val="4"/>
        </w:numPr>
        <w:spacing w:line="360" w:lineRule="auto"/>
        <w:jc w:val="both"/>
        <w:rPr>
          <w:sz w:val="28"/>
          <w:szCs w:val="28"/>
        </w:rPr>
      </w:pPr>
      <w:r w:rsidRPr="000F51A1">
        <w:rPr>
          <w:sz w:val="28"/>
          <w:szCs w:val="28"/>
        </w:rPr>
        <w:t>познакомиться с русскими мерами длины и площади;</w:t>
      </w:r>
    </w:p>
    <w:p w:rsidR="00C54367" w:rsidRPr="000F51A1" w:rsidRDefault="00C54367" w:rsidP="00C54367">
      <w:pPr>
        <w:numPr>
          <w:ilvl w:val="0"/>
          <w:numId w:val="4"/>
        </w:numPr>
        <w:spacing w:line="360" w:lineRule="auto"/>
        <w:jc w:val="both"/>
        <w:rPr>
          <w:sz w:val="28"/>
          <w:szCs w:val="28"/>
        </w:rPr>
      </w:pPr>
      <w:r w:rsidRPr="000F51A1">
        <w:rPr>
          <w:sz w:val="28"/>
          <w:szCs w:val="28"/>
        </w:rPr>
        <w:t xml:space="preserve">дать детям представление о связи развития науки с крещением  Руси; </w:t>
      </w:r>
    </w:p>
    <w:p w:rsidR="00C54367" w:rsidRPr="000F51A1" w:rsidRDefault="00C54367" w:rsidP="00C54367">
      <w:pPr>
        <w:numPr>
          <w:ilvl w:val="0"/>
          <w:numId w:val="4"/>
        </w:numPr>
        <w:spacing w:line="360" w:lineRule="auto"/>
        <w:jc w:val="both"/>
        <w:rPr>
          <w:sz w:val="28"/>
          <w:szCs w:val="28"/>
        </w:rPr>
      </w:pPr>
      <w:r w:rsidRPr="000F51A1">
        <w:rPr>
          <w:sz w:val="28"/>
          <w:szCs w:val="28"/>
        </w:rPr>
        <w:t>научить переводить старинные русские меры в современные единицы измерения;</w:t>
      </w:r>
    </w:p>
    <w:p w:rsidR="00C54367" w:rsidRPr="000F51A1" w:rsidRDefault="00C54367" w:rsidP="00C54367">
      <w:pPr>
        <w:spacing w:line="360" w:lineRule="auto"/>
        <w:jc w:val="both"/>
        <w:rPr>
          <w:sz w:val="28"/>
          <w:szCs w:val="28"/>
        </w:rPr>
      </w:pPr>
      <w:r w:rsidRPr="000F51A1">
        <w:rPr>
          <w:i/>
          <w:sz w:val="28"/>
          <w:szCs w:val="28"/>
        </w:rPr>
        <w:t>Развивающие</w:t>
      </w:r>
      <w:r w:rsidRPr="000F51A1">
        <w:rPr>
          <w:sz w:val="28"/>
          <w:szCs w:val="28"/>
        </w:rPr>
        <w:t xml:space="preserve">: </w:t>
      </w:r>
    </w:p>
    <w:p w:rsidR="00C54367" w:rsidRPr="000F51A1" w:rsidRDefault="00C54367" w:rsidP="00C54367">
      <w:pPr>
        <w:numPr>
          <w:ilvl w:val="0"/>
          <w:numId w:val="5"/>
        </w:numPr>
        <w:spacing w:line="360" w:lineRule="auto"/>
        <w:jc w:val="both"/>
        <w:rPr>
          <w:sz w:val="28"/>
          <w:szCs w:val="28"/>
        </w:rPr>
      </w:pPr>
      <w:r w:rsidRPr="000F51A1">
        <w:rPr>
          <w:sz w:val="28"/>
          <w:szCs w:val="28"/>
        </w:rPr>
        <w:t>развивать вычислительные навыки, концентрацию внимания, функции самоконтроля;</w:t>
      </w:r>
    </w:p>
    <w:p w:rsidR="00C54367" w:rsidRDefault="00C54367" w:rsidP="00C54367">
      <w:pPr>
        <w:spacing w:line="360" w:lineRule="auto"/>
        <w:ind w:left="360"/>
        <w:jc w:val="both"/>
        <w:rPr>
          <w:sz w:val="28"/>
          <w:szCs w:val="28"/>
        </w:rPr>
      </w:pPr>
      <w:r w:rsidRPr="000F51A1">
        <w:rPr>
          <w:i/>
          <w:sz w:val="28"/>
          <w:szCs w:val="28"/>
        </w:rPr>
        <w:t>Воспитательные</w:t>
      </w:r>
      <w:r w:rsidRPr="000F51A1">
        <w:rPr>
          <w:sz w:val="28"/>
          <w:szCs w:val="28"/>
        </w:rPr>
        <w:t xml:space="preserve">:  </w:t>
      </w:r>
    </w:p>
    <w:p w:rsidR="00C54367" w:rsidRPr="000F51A1" w:rsidRDefault="00C54367" w:rsidP="00C54367">
      <w:pPr>
        <w:numPr>
          <w:ilvl w:val="0"/>
          <w:numId w:val="5"/>
        </w:numPr>
        <w:spacing w:line="360" w:lineRule="auto"/>
        <w:jc w:val="both"/>
        <w:rPr>
          <w:sz w:val="28"/>
          <w:szCs w:val="28"/>
        </w:rPr>
      </w:pPr>
      <w:r w:rsidRPr="000F51A1">
        <w:rPr>
          <w:sz w:val="28"/>
          <w:szCs w:val="28"/>
        </w:rPr>
        <w:t>способствовать воспитанию чувства патриотизма.</w:t>
      </w:r>
    </w:p>
    <w:p w:rsidR="00C54367" w:rsidRPr="000F51A1" w:rsidRDefault="00C54367" w:rsidP="00C54367">
      <w:pPr>
        <w:spacing w:line="360" w:lineRule="auto"/>
        <w:jc w:val="center"/>
        <w:rPr>
          <w:sz w:val="28"/>
          <w:szCs w:val="28"/>
          <w:u w:val="single"/>
        </w:rPr>
      </w:pPr>
      <w:r w:rsidRPr="000F51A1">
        <w:rPr>
          <w:sz w:val="28"/>
          <w:szCs w:val="28"/>
          <w:u w:val="single"/>
        </w:rPr>
        <w:t>Ход урока</w:t>
      </w:r>
    </w:p>
    <w:p w:rsidR="00C54367" w:rsidRPr="000F51A1" w:rsidRDefault="00C54367" w:rsidP="00C54367">
      <w:pPr>
        <w:numPr>
          <w:ilvl w:val="0"/>
          <w:numId w:val="2"/>
        </w:numPr>
        <w:spacing w:line="360" w:lineRule="auto"/>
        <w:jc w:val="both"/>
        <w:rPr>
          <w:b/>
          <w:sz w:val="28"/>
          <w:szCs w:val="28"/>
        </w:rPr>
      </w:pPr>
      <w:r w:rsidRPr="000F51A1">
        <w:rPr>
          <w:b/>
          <w:sz w:val="28"/>
          <w:szCs w:val="28"/>
        </w:rPr>
        <w:t xml:space="preserve">Организационный момент </w:t>
      </w:r>
    </w:p>
    <w:p w:rsidR="00C54367" w:rsidRPr="000F51A1" w:rsidRDefault="00C54367" w:rsidP="00C54367">
      <w:pPr>
        <w:spacing w:line="360" w:lineRule="auto"/>
        <w:jc w:val="both"/>
        <w:rPr>
          <w:sz w:val="28"/>
          <w:szCs w:val="28"/>
        </w:rPr>
      </w:pPr>
      <w:r w:rsidRPr="000F51A1">
        <w:rPr>
          <w:sz w:val="28"/>
          <w:szCs w:val="28"/>
        </w:rPr>
        <w:t>Сообщить тему урока, сформулировать цели урока.</w:t>
      </w:r>
    </w:p>
    <w:p w:rsidR="00C54367" w:rsidRPr="000F51A1" w:rsidRDefault="00C54367" w:rsidP="00C54367">
      <w:pPr>
        <w:spacing w:line="360" w:lineRule="auto"/>
        <w:jc w:val="both"/>
        <w:rPr>
          <w:sz w:val="28"/>
          <w:szCs w:val="28"/>
        </w:rPr>
      </w:pPr>
      <w:r w:rsidRPr="000F51A1">
        <w:rPr>
          <w:b/>
          <w:sz w:val="28"/>
          <w:szCs w:val="28"/>
        </w:rPr>
        <w:t>2. Вступительное слово учителя</w:t>
      </w:r>
      <w:r>
        <w:rPr>
          <w:b/>
          <w:sz w:val="28"/>
          <w:szCs w:val="28"/>
        </w:rPr>
        <w:t xml:space="preserve">: </w:t>
      </w:r>
      <w:r w:rsidRPr="000F51A1">
        <w:rPr>
          <w:sz w:val="28"/>
          <w:szCs w:val="28"/>
        </w:rPr>
        <w:t xml:space="preserve"> Всякое государство имеет свою историю. Эта история складывается из жизни людей, в том числе  и правителей.</w:t>
      </w:r>
    </w:p>
    <w:p w:rsidR="00C54367" w:rsidRPr="000F51A1" w:rsidRDefault="00C54367" w:rsidP="00C54367">
      <w:pPr>
        <w:spacing w:line="360" w:lineRule="auto"/>
        <w:jc w:val="both"/>
        <w:rPr>
          <w:sz w:val="28"/>
          <w:szCs w:val="28"/>
        </w:rPr>
      </w:pPr>
      <w:r w:rsidRPr="000F51A1">
        <w:rPr>
          <w:sz w:val="28"/>
          <w:szCs w:val="28"/>
        </w:rPr>
        <w:t xml:space="preserve">988 год </w:t>
      </w:r>
      <w:r w:rsidRPr="00B15F85">
        <w:rPr>
          <w:b/>
          <w:sz w:val="28"/>
          <w:szCs w:val="28"/>
        </w:rPr>
        <w:t>(</w:t>
      </w:r>
      <w:r w:rsidRPr="00B15F85">
        <w:rPr>
          <w:b/>
          <w:sz w:val="28"/>
          <w:szCs w:val="28"/>
          <w:u w:val="single"/>
        </w:rPr>
        <w:t>слайд 2</w:t>
      </w:r>
      <w:r w:rsidRPr="000F51A1">
        <w:rPr>
          <w:sz w:val="28"/>
          <w:szCs w:val="28"/>
        </w:rPr>
        <w:t xml:space="preserve">).Чем он знаменателен для государства Российского? </w:t>
      </w:r>
      <w:r w:rsidR="00B15F85">
        <w:rPr>
          <w:sz w:val="28"/>
          <w:szCs w:val="28"/>
        </w:rPr>
        <w:t>(</w:t>
      </w:r>
      <w:r w:rsidR="00B15F85" w:rsidRPr="00B15F85">
        <w:rPr>
          <w:b/>
          <w:sz w:val="28"/>
          <w:szCs w:val="28"/>
        </w:rPr>
        <w:t>слайд 3)</w:t>
      </w:r>
    </w:p>
    <w:p w:rsidR="00C54367" w:rsidRPr="000F51A1" w:rsidRDefault="00C54367" w:rsidP="00C54367">
      <w:pPr>
        <w:spacing w:line="360" w:lineRule="auto"/>
        <w:jc w:val="both"/>
        <w:rPr>
          <w:sz w:val="28"/>
          <w:szCs w:val="28"/>
        </w:rPr>
      </w:pPr>
      <w:r w:rsidRPr="000F51A1">
        <w:rPr>
          <w:sz w:val="28"/>
          <w:szCs w:val="28"/>
        </w:rPr>
        <w:t xml:space="preserve"> Владимир  Святославович, великий князь киевский, в 987 году принял крещение, а  в 988 году </w:t>
      </w:r>
      <w:r>
        <w:rPr>
          <w:sz w:val="28"/>
          <w:szCs w:val="28"/>
        </w:rPr>
        <w:t xml:space="preserve">положил </w:t>
      </w:r>
      <w:r w:rsidRPr="000F51A1">
        <w:rPr>
          <w:sz w:val="28"/>
          <w:szCs w:val="28"/>
        </w:rPr>
        <w:t xml:space="preserve"> начало распространению христианства по всей Руси.</w:t>
      </w:r>
    </w:p>
    <w:p w:rsidR="00C54367" w:rsidRPr="000F51A1" w:rsidRDefault="00C54367" w:rsidP="00C54367">
      <w:pPr>
        <w:spacing w:line="360" w:lineRule="auto"/>
        <w:jc w:val="both"/>
        <w:rPr>
          <w:b/>
          <w:sz w:val="28"/>
          <w:szCs w:val="28"/>
        </w:rPr>
      </w:pPr>
      <w:r w:rsidRPr="000F51A1">
        <w:rPr>
          <w:sz w:val="28"/>
          <w:szCs w:val="28"/>
        </w:rPr>
        <w:t>Принятие христианства способствовало распространению грамотности, книжности,  распространению искусств. Во времена княжения Владимира Киевская Русь находилась в расцвете могущества</w:t>
      </w:r>
      <w:proofErr w:type="gramStart"/>
      <w:r w:rsidRPr="000F51A1">
        <w:rPr>
          <w:sz w:val="28"/>
          <w:szCs w:val="28"/>
        </w:rPr>
        <w:t>.</w:t>
      </w:r>
      <w:proofErr w:type="gramEnd"/>
      <w:r w:rsidR="00B15F85">
        <w:rPr>
          <w:sz w:val="28"/>
          <w:szCs w:val="28"/>
        </w:rPr>
        <w:t xml:space="preserve"> (</w:t>
      </w:r>
      <w:proofErr w:type="gramStart"/>
      <w:r w:rsidR="00B15F85" w:rsidRPr="00B15F85">
        <w:rPr>
          <w:b/>
          <w:sz w:val="28"/>
          <w:szCs w:val="28"/>
        </w:rPr>
        <w:t>с</w:t>
      </w:r>
      <w:proofErr w:type="gramEnd"/>
      <w:r w:rsidR="00B15F85" w:rsidRPr="00B15F85">
        <w:rPr>
          <w:b/>
          <w:sz w:val="28"/>
          <w:szCs w:val="28"/>
        </w:rPr>
        <w:t>лайд 4)</w:t>
      </w:r>
      <w:r w:rsidRPr="000F51A1">
        <w:rPr>
          <w:sz w:val="28"/>
          <w:szCs w:val="28"/>
        </w:rPr>
        <w:t xml:space="preserve"> В  1035 году его сын Ярослав, прозванный в народе Мудрым, стал правителем Киевской державы. Он укрепил внутреннее положение государства</w:t>
      </w:r>
      <w:r>
        <w:rPr>
          <w:sz w:val="28"/>
          <w:szCs w:val="28"/>
        </w:rPr>
        <w:t xml:space="preserve">. </w:t>
      </w:r>
      <w:r w:rsidRPr="000F51A1">
        <w:rPr>
          <w:sz w:val="28"/>
          <w:szCs w:val="28"/>
        </w:rPr>
        <w:t xml:space="preserve">Ярослав имел страсть к постройкам. Им были построены многие храмы и монастыри. Монастырь </w:t>
      </w:r>
      <w:r w:rsidRPr="000F51A1">
        <w:rPr>
          <w:sz w:val="28"/>
          <w:szCs w:val="28"/>
        </w:rPr>
        <w:lastRenderedPageBreak/>
        <w:t>сделался школой для народа; монахи были его наставниками</w:t>
      </w:r>
      <w:proofErr w:type="gramStart"/>
      <w:r w:rsidRPr="000F51A1">
        <w:rPr>
          <w:sz w:val="28"/>
          <w:szCs w:val="28"/>
        </w:rPr>
        <w:t xml:space="preserve"> </w:t>
      </w:r>
      <w:r>
        <w:rPr>
          <w:sz w:val="28"/>
          <w:szCs w:val="28"/>
        </w:rPr>
        <w:t>.</w:t>
      </w:r>
      <w:proofErr w:type="gramEnd"/>
      <w:r w:rsidRPr="000F51A1">
        <w:rPr>
          <w:b/>
          <w:sz w:val="28"/>
          <w:szCs w:val="28"/>
        </w:rPr>
        <w:t>Отрывок из книги «Герои русской истории» -</w:t>
      </w:r>
      <w:r>
        <w:rPr>
          <w:b/>
          <w:sz w:val="28"/>
          <w:szCs w:val="28"/>
        </w:rPr>
        <w:t xml:space="preserve"> </w:t>
      </w:r>
      <w:r w:rsidRPr="000F51A1">
        <w:rPr>
          <w:b/>
          <w:sz w:val="28"/>
          <w:szCs w:val="28"/>
        </w:rPr>
        <w:t>читает ученик.</w:t>
      </w:r>
    </w:p>
    <w:p w:rsidR="00C54367" w:rsidRPr="000F51A1" w:rsidRDefault="00C54367" w:rsidP="00C54367">
      <w:pPr>
        <w:spacing w:line="360" w:lineRule="auto"/>
        <w:jc w:val="both"/>
        <w:rPr>
          <w:sz w:val="28"/>
          <w:szCs w:val="28"/>
        </w:rPr>
      </w:pPr>
      <w:r w:rsidRPr="000F51A1">
        <w:rPr>
          <w:sz w:val="28"/>
          <w:szCs w:val="28"/>
        </w:rPr>
        <w:t>« Несколько дней ездил Ярослав с многочисленной свитой вокруг Киева. Он остановился на поле за городом, где задумал построить церковь - самую большую и красивую в мире</w:t>
      </w:r>
      <w:r>
        <w:rPr>
          <w:sz w:val="28"/>
          <w:szCs w:val="28"/>
        </w:rPr>
        <w:t>.</w:t>
      </w:r>
      <w:r w:rsidRPr="000F51A1">
        <w:rPr>
          <w:sz w:val="28"/>
          <w:szCs w:val="28"/>
        </w:rPr>
        <w:t xml:space="preserve"> Хочу, чтобы Киев стал соперником Константинополя,- сказал он боярам.- А для этого пусть все будет как в византийской столице: церковь Софии, Золотые ворота, монастыри, храмы, игрища, палаты</w:t>
      </w:r>
      <w:proofErr w:type="gramStart"/>
      <w:r w:rsidRPr="000F51A1">
        <w:rPr>
          <w:sz w:val="28"/>
          <w:szCs w:val="28"/>
        </w:rPr>
        <w:t>… П</w:t>
      </w:r>
      <w:proofErr w:type="gramEnd"/>
      <w:r w:rsidRPr="000F51A1">
        <w:rPr>
          <w:sz w:val="28"/>
          <w:szCs w:val="28"/>
        </w:rPr>
        <w:t>ридет время, и храм Святой Софии станет символом самостоятельной русской церкви!</w:t>
      </w:r>
    </w:p>
    <w:p w:rsidR="00C54367" w:rsidRPr="000F51A1" w:rsidRDefault="00C54367" w:rsidP="00C54367">
      <w:pPr>
        <w:spacing w:line="360" w:lineRule="auto"/>
        <w:jc w:val="both"/>
        <w:rPr>
          <w:sz w:val="28"/>
          <w:szCs w:val="28"/>
        </w:rPr>
      </w:pPr>
      <w:r>
        <w:rPr>
          <w:sz w:val="28"/>
          <w:szCs w:val="28"/>
        </w:rPr>
        <w:t xml:space="preserve">   </w:t>
      </w:r>
    </w:p>
    <w:p w:rsidR="00C54367" w:rsidRPr="00B15F85" w:rsidRDefault="00B15F85" w:rsidP="00C54367">
      <w:pPr>
        <w:spacing w:line="360" w:lineRule="auto"/>
        <w:jc w:val="both"/>
        <w:rPr>
          <w:b/>
          <w:sz w:val="28"/>
          <w:szCs w:val="28"/>
          <w:u w:val="single"/>
        </w:rPr>
      </w:pPr>
      <w:r w:rsidRPr="00B15F85">
        <w:rPr>
          <w:b/>
          <w:sz w:val="28"/>
          <w:szCs w:val="28"/>
          <w:u w:val="single"/>
        </w:rPr>
        <w:t>Слайд 5</w:t>
      </w:r>
    </w:p>
    <w:p w:rsidR="00C54367" w:rsidRPr="000F51A1" w:rsidRDefault="00C54367" w:rsidP="00C54367">
      <w:pPr>
        <w:spacing w:line="360" w:lineRule="auto"/>
        <w:jc w:val="both"/>
        <w:rPr>
          <w:sz w:val="28"/>
          <w:szCs w:val="28"/>
        </w:rPr>
      </w:pPr>
      <w:r w:rsidRPr="000F51A1">
        <w:rPr>
          <w:sz w:val="28"/>
          <w:szCs w:val="28"/>
        </w:rPr>
        <w:t xml:space="preserve"> (Первоначальный вид Софийского собора)</w:t>
      </w:r>
    </w:p>
    <w:p w:rsidR="00C54367" w:rsidRPr="000F51A1" w:rsidRDefault="00C54367" w:rsidP="00C54367">
      <w:pPr>
        <w:spacing w:line="360" w:lineRule="auto"/>
        <w:jc w:val="both"/>
        <w:rPr>
          <w:sz w:val="28"/>
          <w:szCs w:val="28"/>
          <w:u w:val="single"/>
        </w:rPr>
      </w:pPr>
    </w:p>
    <w:p w:rsidR="00C54367" w:rsidRDefault="00C54367" w:rsidP="00C54367">
      <w:pPr>
        <w:spacing w:line="360" w:lineRule="auto"/>
        <w:jc w:val="both"/>
        <w:rPr>
          <w:sz w:val="28"/>
          <w:szCs w:val="28"/>
        </w:rPr>
      </w:pPr>
      <w:r w:rsidRPr="000F51A1">
        <w:rPr>
          <w:b/>
          <w:sz w:val="28"/>
          <w:szCs w:val="28"/>
          <w:u w:val="single"/>
        </w:rPr>
        <w:t>Учитель</w:t>
      </w:r>
      <w:r w:rsidRPr="000F51A1">
        <w:rPr>
          <w:b/>
          <w:sz w:val="28"/>
          <w:szCs w:val="28"/>
        </w:rPr>
        <w:t>:</w:t>
      </w:r>
      <w:r w:rsidRPr="000F51A1">
        <w:rPr>
          <w:sz w:val="28"/>
          <w:szCs w:val="28"/>
        </w:rPr>
        <w:t xml:space="preserve">  Для строительства Ярослав </w:t>
      </w:r>
    </w:p>
    <w:p w:rsidR="00C54367" w:rsidRDefault="00C54367" w:rsidP="00C54367">
      <w:pPr>
        <w:spacing w:line="360" w:lineRule="auto"/>
        <w:jc w:val="both"/>
        <w:rPr>
          <w:sz w:val="28"/>
          <w:szCs w:val="28"/>
        </w:rPr>
      </w:pPr>
      <w:r w:rsidRPr="000F51A1">
        <w:rPr>
          <w:sz w:val="28"/>
          <w:szCs w:val="28"/>
        </w:rPr>
        <w:t xml:space="preserve">пригласил лучших </w:t>
      </w:r>
      <w:proofErr w:type="gramStart"/>
      <w:r w:rsidRPr="000F51A1">
        <w:rPr>
          <w:sz w:val="28"/>
          <w:szCs w:val="28"/>
        </w:rPr>
        <w:t>византийский</w:t>
      </w:r>
      <w:proofErr w:type="gramEnd"/>
      <w:r w:rsidRPr="000F51A1">
        <w:rPr>
          <w:sz w:val="28"/>
          <w:szCs w:val="28"/>
        </w:rPr>
        <w:t xml:space="preserve"> мастеров. </w:t>
      </w:r>
    </w:p>
    <w:p w:rsidR="00C54367" w:rsidRDefault="00C54367" w:rsidP="00C54367">
      <w:pPr>
        <w:spacing w:line="360" w:lineRule="auto"/>
        <w:jc w:val="both"/>
        <w:rPr>
          <w:sz w:val="28"/>
          <w:szCs w:val="28"/>
        </w:rPr>
      </w:pPr>
      <w:r w:rsidRPr="000F51A1">
        <w:rPr>
          <w:sz w:val="28"/>
          <w:szCs w:val="28"/>
        </w:rPr>
        <w:t xml:space="preserve"> В Киев согнали тысячи людей. Князь торопил </w:t>
      </w:r>
    </w:p>
    <w:p w:rsidR="00C54367" w:rsidRPr="000F51A1" w:rsidRDefault="00C54367" w:rsidP="00C54367">
      <w:pPr>
        <w:spacing w:line="360" w:lineRule="auto"/>
        <w:jc w:val="both"/>
        <w:rPr>
          <w:sz w:val="28"/>
          <w:szCs w:val="28"/>
        </w:rPr>
      </w:pPr>
      <w:r w:rsidRPr="000F51A1">
        <w:rPr>
          <w:sz w:val="28"/>
          <w:szCs w:val="28"/>
        </w:rPr>
        <w:t>строителей.</w:t>
      </w:r>
    </w:p>
    <w:p w:rsidR="00C54367" w:rsidRPr="000F51A1" w:rsidRDefault="00C54367" w:rsidP="00C54367">
      <w:pPr>
        <w:spacing w:line="360" w:lineRule="auto"/>
        <w:ind w:firstLine="709"/>
        <w:jc w:val="both"/>
        <w:rPr>
          <w:b/>
          <w:sz w:val="28"/>
          <w:szCs w:val="28"/>
        </w:rPr>
      </w:pPr>
      <w:r w:rsidRPr="000F51A1">
        <w:rPr>
          <w:sz w:val="28"/>
          <w:szCs w:val="28"/>
        </w:rPr>
        <w:t xml:space="preserve">Храм посвящен Софии — «Премудрости Божьей». Он относится к произведениям византийско-киевского зодчества. Святая София — главное культовое сооружение Киевской Руси времен </w:t>
      </w:r>
      <w:r w:rsidRPr="000F51A1">
        <w:rPr>
          <w:b/>
          <w:sz w:val="28"/>
          <w:szCs w:val="28"/>
        </w:rPr>
        <w:t xml:space="preserve">Ярослава Мудрого (1019—1054). </w:t>
      </w:r>
    </w:p>
    <w:p w:rsidR="00C54367" w:rsidRPr="000F51A1" w:rsidRDefault="00C54367" w:rsidP="00C54367">
      <w:pPr>
        <w:spacing w:line="360" w:lineRule="auto"/>
        <w:ind w:firstLine="709"/>
        <w:jc w:val="both"/>
        <w:rPr>
          <w:rFonts w:ascii="Arial" w:hAnsi="Arial" w:cs="Arial"/>
          <w:b/>
          <w:color w:val="333333"/>
          <w:sz w:val="28"/>
          <w:szCs w:val="28"/>
        </w:rPr>
      </w:pPr>
    </w:p>
    <w:p w:rsidR="00C54367" w:rsidRPr="000F51A1" w:rsidRDefault="00C54367" w:rsidP="00C54367">
      <w:pPr>
        <w:spacing w:line="360" w:lineRule="auto"/>
        <w:ind w:firstLine="709"/>
        <w:jc w:val="both"/>
        <w:rPr>
          <w:sz w:val="28"/>
          <w:szCs w:val="28"/>
        </w:rPr>
      </w:pPr>
      <w:r w:rsidRPr="000F51A1">
        <w:rPr>
          <w:b/>
          <w:sz w:val="28"/>
          <w:szCs w:val="28"/>
          <w:u w:val="single"/>
        </w:rPr>
        <w:t>Учитель</w:t>
      </w:r>
      <w:r w:rsidRPr="000F51A1">
        <w:rPr>
          <w:sz w:val="28"/>
          <w:szCs w:val="28"/>
        </w:rPr>
        <w:t xml:space="preserve"> Храм Святой Софии до сих пор может служить образцом византийского зодчества того времени не только на Руси, но и во всей Европе. У нас это единственное здание 11 века, сохранившееся сравнительно в большей целостности.</w:t>
      </w:r>
    </w:p>
    <w:p w:rsidR="00C54367" w:rsidRPr="006455A7" w:rsidRDefault="00C54367" w:rsidP="00C54367">
      <w:pPr>
        <w:spacing w:line="360" w:lineRule="auto"/>
        <w:ind w:firstLine="709"/>
        <w:jc w:val="both"/>
        <w:rPr>
          <w:b/>
          <w:sz w:val="28"/>
          <w:szCs w:val="28"/>
        </w:rPr>
      </w:pPr>
      <w:r w:rsidRPr="006455A7">
        <w:rPr>
          <w:b/>
          <w:sz w:val="28"/>
          <w:szCs w:val="28"/>
        </w:rPr>
        <w:t xml:space="preserve">Читаем задачу: </w:t>
      </w:r>
    </w:p>
    <w:p w:rsidR="00C54367" w:rsidRPr="000F51A1" w:rsidRDefault="00C54367" w:rsidP="00C54367">
      <w:pPr>
        <w:spacing w:line="360" w:lineRule="auto"/>
        <w:jc w:val="both"/>
        <w:rPr>
          <w:sz w:val="28"/>
          <w:szCs w:val="28"/>
        </w:rPr>
      </w:pPr>
      <w:r w:rsidRPr="000F51A1">
        <w:rPr>
          <w:sz w:val="28"/>
          <w:szCs w:val="28"/>
        </w:rPr>
        <w:t>У детей на партах:</w:t>
      </w:r>
    </w:p>
    <w:p w:rsidR="00C54367" w:rsidRPr="000F51A1" w:rsidRDefault="00C54367" w:rsidP="00C54367">
      <w:pPr>
        <w:spacing w:line="360" w:lineRule="auto"/>
        <w:jc w:val="both"/>
        <w:rPr>
          <w:sz w:val="28"/>
          <w:szCs w:val="28"/>
        </w:rPr>
      </w:pPr>
      <w:r w:rsidRPr="000F51A1">
        <w:rPr>
          <w:b/>
          <w:sz w:val="28"/>
          <w:szCs w:val="28"/>
        </w:rPr>
        <w:t xml:space="preserve">В первоначальном своем виде это было продолговатое каменное здание, сложенное из огромных кирпичных плит и отчасти дикого камня; оно </w:t>
      </w:r>
      <w:r w:rsidRPr="000F51A1">
        <w:rPr>
          <w:b/>
          <w:sz w:val="28"/>
          <w:szCs w:val="28"/>
        </w:rPr>
        <w:lastRenderedPageBreak/>
        <w:t>длиною в пятьдесят один аршин с половиною, шириною около семидесяти аршин, вышина его была от шестидесяти до семидесяти аршин</w:t>
      </w:r>
      <w:proofErr w:type="gramStart"/>
      <w:r w:rsidRPr="000F51A1">
        <w:rPr>
          <w:b/>
          <w:sz w:val="28"/>
          <w:szCs w:val="28"/>
        </w:rPr>
        <w:t>.</w:t>
      </w:r>
      <w:proofErr w:type="gramEnd"/>
      <w:r w:rsidRPr="000F51A1">
        <w:rPr>
          <w:b/>
          <w:sz w:val="28"/>
          <w:szCs w:val="28"/>
        </w:rPr>
        <w:t xml:space="preserve"> (</w:t>
      </w:r>
      <w:proofErr w:type="gramStart"/>
      <w:r w:rsidRPr="000F51A1">
        <w:rPr>
          <w:sz w:val="28"/>
          <w:szCs w:val="28"/>
        </w:rPr>
        <w:t>и</w:t>
      </w:r>
      <w:proofErr w:type="gramEnd"/>
      <w:r w:rsidRPr="000F51A1">
        <w:rPr>
          <w:sz w:val="28"/>
          <w:szCs w:val="28"/>
        </w:rPr>
        <w:t xml:space="preserve">з книги Н.И. Костомарова «Русская история в жизнеописаниях ее главнейших деятелей».) </w:t>
      </w:r>
    </w:p>
    <w:p w:rsidR="00C54367" w:rsidRPr="000F51A1" w:rsidRDefault="00C54367" w:rsidP="00C54367">
      <w:pPr>
        <w:spacing w:line="360" w:lineRule="auto"/>
        <w:jc w:val="both"/>
        <w:rPr>
          <w:sz w:val="28"/>
          <w:szCs w:val="28"/>
        </w:rPr>
      </w:pPr>
      <w:r w:rsidRPr="000F51A1">
        <w:rPr>
          <w:sz w:val="28"/>
          <w:szCs w:val="28"/>
        </w:rPr>
        <w:t xml:space="preserve"> -Скажите, знакомы ли нам эти единицы измерения? Можем ли мы иметь представление о размерах Храма?</w:t>
      </w:r>
    </w:p>
    <w:p w:rsidR="00C54367" w:rsidRPr="000F51A1" w:rsidRDefault="00C54367" w:rsidP="00C54367">
      <w:pPr>
        <w:spacing w:line="360" w:lineRule="auto"/>
        <w:jc w:val="both"/>
        <w:rPr>
          <w:sz w:val="28"/>
          <w:szCs w:val="28"/>
        </w:rPr>
      </w:pPr>
      <w:r w:rsidRPr="000F51A1">
        <w:rPr>
          <w:sz w:val="28"/>
          <w:szCs w:val="28"/>
        </w:rPr>
        <w:t xml:space="preserve">Наши предки пользовались несколько другими мерами длины.  Но слово «аршин» вам, наверное, знакомо.  Может </w:t>
      </w:r>
      <w:proofErr w:type="gramStart"/>
      <w:r w:rsidRPr="000F51A1">
        <w:rPr>
          <w:sz w:val="28"/>
          <w:szCs w:val="28"/>
        </w:rPr>
        <w:t>быть</w:t>
      </w:r>
      <w:proofErr w:type="gramEnd"/>
      <w:r w:rsidRPr="000F51A1">
        <w:rPr>
          <w:sz w:val="28"/>
          <w:szCs w:val="28"/>
        </w:rPr>
        <w:t xml:space="preserve"> вы еще знаете какие-нибудь старинные меры? </w:t>
      </w:r>
    </w:p>
    <w:p w:rsidR="00C54367" w:rsidRPr="000F51A1" w:rsidRDefault="00C54367" w:rsidP="00C54367">
      <w:pPr>
        <w:spacing w:line="360" w:lineRule="auto"/>
        <w:jc w:val="both"/>
        <w:rPr>
          <w:sz w:val="28"/>
          <w:szCs w:val="28"/>
        </w:rPr>
      </w:pPr>
      <w:r w:rsidRPr="000F51A1">
        <w:rPr>
          <w:sz w:val="28"/>
          <w:szCs w:val="28"/>
        </w:rPr>
        <w:t>(перечисляют)</w:t>
      </w:r>
    </w:p>
    <w:p w:rsidR="00C54367" w:rsidRDefault="00C54367" w:rsidP="00C54367">
      <w:pPr>
        <w:spacing w:line="360" w:lineRule="auto"/>
        <w:jc w:val="both"/>
        <w:rPr>
          <w:sz w:val="28"/>
          <w:szCs w:val="28"/>
        </w:rPr>
      </w:pPr>
      <w:r w:rsidRPr="000F51A1">
        <w:rPr>
          <w:sz w:val="28"/>
          <w:szCs w:val="28"/>
        </w:rPr>
        <w:t xml:space="preserve">Давайте познакомимся с мерами длины </w:t>
      </w:r>
      <w:proofErr w:type="spellStart"/>
      <w:proofErr w:type="gramStart"/>
      <w:r w:rsidRPr="000F51A1">
        <w:rPr>
          <w:sz w:val="28"/>
          <w:szCs w:val="28"/>
        </w:rPr>
        <w:t>длины</w:t>
      </w:r>
      <w:proofErr w:type="spellEnd"/>
      <w:proofErr w:type="gramEnd"/>
      <w:r w:rsidRPr="000F51A1">
        <w:rPr>
          <w:sz w:val="28"/>
          <w:szCs w:val="28"/>
        </w:rPr>
        <w:t xml:space="preserve"> и площади Древней Руси.</w:t>
      </w:r>
    </w:p>
    <w:p w:rsidR="00894CA2" w:rsidRPr="000F51A1" w:rsidRDefault="00894CA2" w:rsidP="00C54367">
      <w:pPr>
        <w:spacing w:line="360" w:lineRule="auto"/>
        <w:jc w:val="both"/>
        <w:rPr>
          <w:sz w:val="28"/>
          <w:szCs w:val="28"/>
        </w:rPr>
      </w:pPr>
    </w:p>
    <w:p w:rsidR="00894CA2" w:rsidRPr="00B15F85" w:rsidRDefault="00C54367" w:rsidP="00C54367">
      <w:pPr>
        <w:spacing w:line="360" w:lineRule="auto"/>
        <w:jc w:val="both"/>
        <w:rPr>
          <w:b/>
          <w:sz w:val="28"/>
          <w:szCs w:val="28"/>
        </w:rPr>
      </w:pPr>
      <w:r w:rsidRPr="000F51A1">
        <w:rPr>
          <w:sz w:val="28"/>
          <w:szCs w:val="28"/>
        </w:rPr>
        <w:t>Прочитать определение линии в словаре</w:t>
      </w:r>
      <w:proofErr w:type="gramStart"/>
      <w:r w:rsidRPr="000F51A1">
        <w:rPr>
          <w:sz w:val="28"/>
          <w:szCs w:val="28"/>
        </w:rPr>
        <w:t>.</w:t>
      </w:r>
      <w:proofErr w:type="gramEnd"/>
      <w:r w:rsidR="00B15F85">
        <w:rPr>
          <w:sz w:val="28"/>
          <w:szCs w:val="28"/>
        </w:rPr>
        <w:t xml:space="preserve"> </w:t>
      </w:r>
      <w:r w:rsidR="00B15F85" w:rsidRPr="00B15F85">
        <w:rPr>
          <w:b/>
          <w:sz w:val="28"/>
          <w:szCs w:val="28"/>
        </w:rPr>
        <w:t>(</w:t>
      </w:r>
      <w:proofErr w:type="gramStart"/>
      <w:r w:rsidR="00B15F85" w:rsidRPr="00B15F85">
        <w:rPr>
          <w:b/>
          <w:sz w:val="28"/>
          <w:szCs w:val="28"/>
        </w:rPr>
        <w:t>с</w:t>
      </w:r>
      <w:proofErr w:type="gramEnd"/>
      <w:r w:rsidR="00B15F85" w:rsidRPr="00B15F85">
        <w:rPr>
          <w:b/>
          <w:sz w:val="28"/>
          <w:szCs w:val="28"/>
        </w:rPr>
        <w:t>лайд 6</w:t>
      </w:r>
      <w:r w:rsidR="00894CA2" w:rsidRPr="00B15F85">
        <w:rPr>
          <w:b/>
          <w:sz w:val="28"/>
          <w:szCs w:val="28"/>
        </w:rPr>
        <w:t>)</w:t>
      </w:r>
    </w:p>
    <w:p w:rsidR="00C54367" w:rsidRPr="00894CA2" w:rsidRDefault="00C54367" w:rsidP="00894CA2">
      <w:pPr>
        <w:pStyle w:val="a7"/>
        <w:numPr>
          <w:ilvl w:val="0"/>
          <w:numId w:val="7"/>
        </w:numPr>
        <w:spacing w:line="360" w:lineRule="auto"/>
        <w:jc w:val="both"/>
        <w:rPr>
          <w:sz w:val="28"/>
          <w:szCs w:val="28"/>
        </w:rPr>
      </w:pPr>
      <w:r w:rsidRPr="00894CA2">
        <w:rPr>
          <w:sz w:val="28"/>
          <w:szCs w:val="28"/>
        </w:rPr>
        <w:t xml:space="preserve"> </w:t>
      </w:r>
      <w:r w:rsidRPr="00894CA2">
        <w:rPr>
          <w:b/>
          <w:sz w:val="28"/>
          <w:szCs w:val="28"/>
        </w:rPr>
        <w:t>Линия</w:t>
      </w:r>
      <w:r w:rsidRPr="00894CA2">
        <w:rPr>
          <w:sz w:val="28"/>
          <w:szCs w:val="28"/>
        </w:rPr>
        <w:t xml:space="preserve"> равна 10 точкам или 2,54 мм.</w:t>
      </w:r>
    </w:p>
    <w:p w:rsidR="00C54367" w:rsidRPr="000F51A1" w:rsidRDefault="00C54367" w:rsidP="00C54367">
      <w:pPr>
        <w:spacing w:line="360" w:lineRule="auto"/>
        <w:jc w:val="both"/>
        <w:rPr>
          <w:sz w:val="28"/>
          <w:szCs w:val="28"/>
        </w:rPr>
      </w:pPr>
      <w:r w:rsidRPr="000F51A1">
        <w:rPr>
          <w:sz w:val="28"/>
          <w:szCs w:val="28"/>
        </w:rPr>
        <w:t xml:space="preserve">Эта мера использовалась для измерения диаметра горловины в стеклянной части лампы. Этой единицей обозначают и калибр огнестрельного оружия. Отсюда название «трехлинейная винтовка </w:t>
      </w:r>
    </w:p>
    <w:p w:rsidR="00C54367" w:rsidRPr="000F51A1" w:rsidRDefault="00C54367" w:rsidP="00C54367">
      <w:pPr>
        <w:spacing w:line="360" w:lineRule="auto"/>
        <w:jc w:val="both"/>
        <w:rPr>
          <w:sz w:val="28"/>
          <w:szCs w:val="28"/>
        </w:rPr>
      </w:pPr>
      <w:r w:rsidRPr="000F51A1">
        <w:rPr>
          <w:sz w:val="28"/>
          <w:szCs w:val="28"/>
        </w:rPr>
        <w:t>Эта винтовка с конца 19 века была на вооружении русской армии. После модернизации она использовалась и в Советской армии во время Великой Отечественной войны.</w:t>
      </w:r>
    </w:p>
    <w:p w:rsidR="00C54367" w:rsidRPr="00894CA2" w:rsidRDefault="00C54367" w:rsidP="00894CA2">
      <w:pPr>
        <w:pStyle w:val="a7"/>
        <w:numPr>
          <w:ilvl w:val="0"/>
          <w:numId w:val="7"/>
        </w:numPr>
        <w:spacing w:line="360" w:lineRule="auto"/>
        <w:jc w:val="both"/>
        <w:rPr>
          <w:sz w:val="28"/>
          <w:szCs w:val="28"/>
        </w:rPr>
      </w:pPr>
      <w:r w:rsidRPr="00894CA2">
        <w:rPr>
          <w:sz w:val="28"/>
          <w:szCs w:val="28"/>
        </w:rPr>
        <w:t>«Перст». Учащиеся читают в словаре</w:t>
      </w:r>
      <w:proofErr w:type="gramStart"/>
      <w:r w:rsidRPr="00894CA2">
        <w:rPr>
          <w:sz w:val="28"/>
          <w:szCs w:val="28"/>
        </w:rPr>
        <w:t>.</w:t>
      </w:r>
      <w:proofErr w:type="gramEnd"/>
      <w:r w:rsidR="00B15F85">
        <w:rPr>
          <w:sz w:val="28"/>
          <w:szCs w:val="28"/>
        </w:rPr>
        <w:t xml:space="preserve"> </w:t>
      </w:r>
      <w:r w:rsidR="00B15F85" w:rsidRPr="00B15F85">
        <w:rPr>
          <w:b/>
          <w:sz w:val="28"/>
          <w:szCs w:val="28"/>
        </w:rPr>
        <w:t>(</w:t>
      </w:r>
      <w:proofErr w:type="gramStart"/>
      <w:r w:rsidR="00B15F85" w:rsidRPr="00B15F85">
        <w:rPr>
          <w:b/>
          <w:sz w:val="28"/>
          <w:szCs w:val="28"/>
        </w:rPr>
        <w:t>с</w:t>
      </w:r>
      <w:proofErr w:type="gramEnd"/>
      <w:r w:rsidR="00B15F85" w:rsidRPr="00B15F85">
        <w:rPr>
          <w:b/>
          <w:sz w:val="28"/>
          <w:szCs w:val="28"/>
        </w:rPr>
        <w:t>лайд 7</w:t>
      </w:r>
      <w:r w:rsidR="00894CA2">
        <w:rPr>
          <w:sz w:val="28"/>
          <w:szCs w:val="28"/>
        </w:rPr>
        <w:t>)</w:t>
      </w:r>
      <w:r w:rsidRPr="00894CA2">
        <w:rPr>
          <w:sz w:val="28"/>
          <w:szCs w:val="28"/>
        </w:rPr>
        <w:t xml:space="preserve"> </w:t>
      </w:r>
      <w:r w:rsidRPr="00894CA2">
        <w:rPr>
          <w:b/>
          <w:sz w:val="28"/>
          <w:szCs w:val="28"/>
        </w:rPr>
        <w:t>Перст</w:t>
      </w:r>
      <w:r w:rsidRPr="00894CA2">
        <w:rPr>
          <w:sz w:val="28"/>
          <w:szCs w:val="28"/>
        </w:rPr>
        <w:t xml:space="preserve"> – старинная мера длины, равная 2 см.</w:t>
      </w:r>
    </w:p>
    <w:p w:rsidR="00C54367" w:rsidRPr="000F51A1" w:rsidRDefault="00C54367" w:rsidP="00C54367">
      <w:pPr>
        <w:spacing w:line="360" w:lineRule="auto"/>
        <w:jc w:val="both"/>
        <w:rPr>
          <w:sz w:val="28"/>
          <w:szCs w:val="28"/>
        </w:rPr>
      </w:pPr>
      <w:r w:rsidRPr="000F51A1">
        <w:rPr>
          <w:sz w:val="28"/>
          <w:szCs w:val="28"/>
        </w:rPr>
        <w:t>- Именно от этого слова происходит</w:t>
      </w:r>
      <w:r>
        <w:rPr>
          <w:sz w:val="28"/>
          <w:szCs w:val="28"/>
        </w:rPr>
        <w:t xml:space="preserve"> </w:t>
      </w:r>
      <w:r w:rsidRPr="000F51A1">
        <w:rPr>
          <w:sz w:val="28"/>
          <w:szCs w:val="28"/>
        </w:rPr>
        <w:t xml:space="preserve"> анатомический термин «двенадцатиперстная кишка»,</w:t>
      </w:r>
      <w:r>
        <w:rPr>
          <w:sz w:val="28"/>
          <w:szCs w:val="28"/>
        </w:rPr>
        <w:t xml:space="preserve"> </w:t>
      </w:r>
      <w:r w:rsidRPr="000F51A1">
        <w:rPr>
          <w:sz w:val="28"/>
          <w:szCs w:val="28"/>
        </w:rPr>
        <w:t xml:space="preserve"> длина этого органа 24-</w:t>
      </w:r>
      <w:smartTag w:uri="urn:schemas-microsoft-com:office:smarttags" w:element="metricconverter">
        <w:smartTagPr>
          <w:attr w:name="ProductID" w:val="25 см"/>
        </w:smartTagPr>
        <w:r w:rsidRPr="000F51A1">
          <w:rPr>
            <w:sz w:val="28"/>
            <w:szCs w:val="28"/>
          </w:rPr>
          <w:t>25 см</w:t>
        </w:r>
      </w:smartTag>
      <w:r w:rsidRPr="000F51A1">
        <w:rPr>
          <w:sz w:val="28"/>
          <w:szCs w:val="28"/>
        </w:rPr>
        <w:t>.</w:t>
      </w:r>
    </w:p>
    <w:p w:rsidR="00C54367" w:rsidRPr="000F51A1" w:rsidRDefault="00B15F85" w:rsidP="00894CA2">
      <w:pPr>
        <w:spacing w:line="360" w:lineRule="auto"/>
        <w:jc w:val="both"/>
        <w:rPr>
          <w:sz w:val="28"/>
          <w:szCs w:val="28"/>
        </w:rPr>
      </w:pPr>
      <w:r>
        <w:rPr>
          <w:b/>
          <w:sz w:val="28"/>
          <w:szCs w:val="28"/>
          <w:u w:val="single"/>
        </w:rPr>
        <w:t>3. (Слайд 8</w:t>
      </w:r>
      <w:r w:rsidR="00894CA2">
        <w:rPr>
          <w:b/>
          <w:sz w:val="28"/>
          <w:szCs w:val="28"/>
          <w:u w:val="single"/>
        </w:rPr>
        <w:t>)</w:t>
      </w:r>
      <w:r w:rsidR="00C54367" w:rsidRPr="000F51A1">
        <w:rPr>
          <w:sz w:val="28"/>
          <w:szCs w:val="28"/>
        </w:rPr>
        <w:t xml:space="preserve">  «Вершок», работа со словарем</w:t>
      </w:r>
      <w:r w:rsidR="00C54367" w:rsidRPr="007668DB">
        <w:rPr>
          <w:b/>
          <w:sz w:val="28"/>
          <w:szCs w:val="28"/>
        </w:rPr>
        <w:t>. Вершок</w:t>
      </w:r>
      <w:r w:rsidR="00C54367">
        <w:rPr>
          <w:sz w:val="28"/>
          <w:szCs w:val="28"/>
        </w:rPr>
        <w:t xml:space="preserve"> – русская мера длины около 4,4 см.</w:t>
      </w:r>
    </w:p>
    <w:p w:rsidR="00C54367" w:rsidRPr="00047937" w:rsidRDefault="00047937" w:rsidP="00047937">
      <w:pPr>
        <w:pStyle w:val="a7"/>
        <w:numPr>
          <w:ilvl w:val="0"/>
          <w:numId w:val="8"/>
        </w:numPr>
        <w:spacing w:line="360" w:lineRule="auto"/>
        <w:jc w:val="both"/>
        <w:rPr>
          <w:sz w:val="28"/>
          <w:szCs w:val="28"/>
        </w:rPr>
      </w:pPr>
      <w:r>
        <w:rPr>
          <w:b/>
          <w:sz w:val="28"/>
          <w:szCs w:val="28"/>
          <w:u w:val="single"/>
        </w:rPr>
        <w:t>(</w:t>
      </w:r>
      <w:r w:rsidR="00C54367" w:rsidRPr="00047937">
        <w:rPr>
          <w:b/>
          <w:sz w:val="28"/>
          <w:szCs w:val="28"/>
          <w:u w:val="single"/>
        </w:rPr>
        <w:t>Слайд</w:t>
      </w:r>
      <w:r w:rsidR="00B15F85">
        <w:rPr>
          <w:sz w:val="28"/>
          <w:szCs w:val="28"/>
          <w:u w:val="single"/>
        </w:rPr>
        <w:t xml:space="preserve"> 9</w:t>
      </w:r>
      <w:r>
        <w:rPr>
          <w:sz w:val="28"/>
          <w:szCs w:val="28"/>
          <w:u w:val="single"/>
        </w:rPr>
        <w:t>)</w:t>
      </w:r>
      <w:r w:rsidR="00C54367" w:rsidRPr="00047937">
        <w:rPr>
          <w:sz w:val="28"/>
          <w:szCs w:val="28"/>
        </w:rPr>
        <w:t xml:space="preserve"> «Пядь», работа со словарем. </w:t>
      </w:r>
      <w:r w:rsidR="00C54367" w:rsidRPr="00047937">
        <w:rPr>
          <w:b/>
          <w:sz w:val="28"/>
          <w:szCs w:val="28"/>
        </w:rPr>
        <w:t xml:space="preserve">Пядь </w:t>
      </w:r>
      <w:r w:rsidR="00C54367" w:rsidRPr="00047937">
        <w:rPr>
          <w:sz w:val="28"/>
          <w:szCs w:val="28"/>
        </w:rPr>
        <w:t>– старинная мера длины, равная расстоянию между растянутых большого и указательного пальцев. И второе значение – незначительная, самая малая часть площади.</w:t>
      </w:r>
    </w:p>
    <w:p w:rsidR="00C54367" w:rsidRPr="000F51A1" w:rsidRDefault="00C54367" w:rsidP="00C54367">
      <w:pPr>
        <w:spacing w:line="360" w:lineRule="auto"/>
        <w:jc w:val="both"/>
        <w:rPr>
          <w:sz w:val="28"/>
          <w:szCs w:val="28"/>
        </w:rPr>
      </w:pPr>
      <w:r w:rsidRPr="000F51A1">
        <w:rPr>
          <w:sz w:val="28"/>
          <w:szCs w:val="28"/>
        </w:rPr>
        <w:lastRenderedPageBreak/>
        <w:t>Комментарий учителя: Отсюда выражение «Не уступить ни пяди»- не отдать даже самой малости. О каком человеке говорят: «Семь пядей во лбу»? (Об очень умном человеке).</w:t>
      </w:r>
    </w:p>
    <w:p w:rsidR="00C54367" w:rsidRPr="00047937" w:rsidRDefault="00B15F85" w:rsidP="00047937">
      <w:pPr>
        <w:pStyle w:val="a7"/>
        <w:numPr>
          <w:ilvl w:val="0"/>
          <w:numId w:val="8"/>
        </w:numPr>
        <w:spacing w:line="360" w:lineRule="auto"/>
        <w:jc w:val="both"/>
        <w:rPr>
          <w:sz w:val="28"/>
          <w:szCs w:val="28"/>
        </w:rPr>
      </w:pPr>
      <w:r>
        <w:rPr>
          <w:sz w:val="28"/>
          <w:szCs w:val="28"/>
          <w:u w:val="single"/>
        </w:rPr>
        <w:t>(</w:t>
      </w:r>
      <w:r w:rsidRPr="00B15F85">
        <w:rPr>
          <w:b/>
          <w:sz w:val="28"/>
          <w:szCs w:val="28"/>
          <w:u w:val="single"/>
        </w:rPr>
        <w:t>Слайд 10</w:t>
      </w:r>
      <w:r w:rsidR="00047937">
        <w:rPr>
          <w:sz w:val="28"/>
          <w:szCs w:val="28"/>
          <w:u w:val="single"/>
        </w:rPr>
        <w:t>)</w:t>
      </w:r>
      <w:r w:rsidR="00C54367" w:rsidRPr="00047937">
        <w:rPr>
          <w:sz w:val="28"/>
          <w:szCs w:val="28"/>
        </w:rPr>
        <w:t xml:space="preserve"> «Локоть», работа со словарем. </w:t>
      </w:r>
      <w:r w:rsidR="00C54367" w:rsidRPr="00047937">
        <w:rPr>
          <w:b/>
          <w:sz w:val="28"/>
          <w:szCs w:val="28"/>
        </w:rPr>
        <w:t xml:space="preserve">Локоть </w:t>
      </w:r>
      <w:r w:rsidR="00C54367" w:rsidRPr="00047937">
        <w:rPr>
          <w:sz w:val="28"/>
          <w:szCs w:val="28"/>
        </w:rPr>
        <w:t xml:space="preserve">– старинная линейная мера разной </w:t>
      </w:r>
      <w:proofErr w:type="spellStart"/>
      <w:r w:rsidR="00C54367" w:rsidRPr="00047937">
        <w:rPr>
          <w:sz w:val="28"/>
          <w:szCs w:val="28"/>
        </w:rPr>
        <w:t>длины</w:t>
      </w:r>
      <w:proofErr w:type="gramStart"/>
      <w:r w:rsidR="00C54367" w:rsidRPr="00047937">
        <w:rPr>
          <w:sz w:val="28"/>
          <w:szCs w:val="28"/>
        </w:rPr>
        <w:t>,о</w:t>
      </w:r>
      <w:proofErr w:type="gramEnd"/>
      <w:r w:rsidR="00C54367" w:rsidRPr="00047937">
        <w:rPr>
          <w:sz w:val="28"/>
          <w:szCs w:val="28"/>
        </w:rPr>
        <w:t>коло</w:t>
      </w:r>
      <w:proofErr w:type="spellEnd"/>
      <w:r w:rsidR="00C54367" w:rsidRPr="00047937">
        <w:rPr>
          <w:sz w:val="28"/>
          <w:szCs w:val="28"/>
        </w:rPr>
        <w:t xml:space="preserve"> 0,5 метра.</w:t>
      </w:r>
    </w:p>
    <w:p w:rsidR="00C54367" w:rsidRPr="00047937" w:rsidRDefault="00DF7795" w:rsidP="00047937">
      <w:pPr>
        <w:pStyle w:val="a7"/>
        <w:numPr>
          <w:ilvl w:val="0"/>
          <w:numId w:val="8"/>
        </w:numPr>
        <w:spacing w:line="360" w:lineRule="auto"/>
        <w:jc w:val="both"/>
        <w:rPr>
          <w:sz w:val="28"/>
          <w:szCs w:val="28"/>
        </w:rPr>
      </w:pPr>
      <w:r>
        <w:rPr>
          <w:sz w:val="28"/>
          <w:szCs w:val="28"/>
        </w:rPr>
        <w:t>(</w:t>
      </w:r>
      <w:r w:rsidRPr="00B15F85">
        <w:rPr>
          <w:b/>
          <w:sz w:val="28"/>
          <w:szCs w:val="28"/>
        </w:rPr>
        <w:t>слайд</w:t>
      </w:r>
      <w:r w:rsidR="00B15F85" w:rsidRPr="00B15F85">
        <w:rPr>
          <w:b/>
          <w:sz w:val="28"/>
          <w:szCs w:val="28"/>
        </w:rPr>
        <w:t>11</w:t>
      </w:r>
      <w:r w:rsidR="00047937" w:rsidRPr="00B15F85">
        <w:rPr>
          <w:b/>
          <w:sz w:val="28"/>
          <w:szCs w:val="28"/>
        </w:rPr>
        <w:t>)</w:t>
      </w:r>
      <w:r w:rsidR="00047937">
        <w:rPr>
          <w:sz w:val="28"/>
          <w:szCs w:val="28"/>
        </w:rPr>
        <w:t xml:space="preserve"> </w:t>
      </w:r>
      <w:r w:rsidR="00C54367" w:rsidRPr="00047937">
        <w:rPr>
          <w:sz w:val="28"/>
          <w:szCs w:val="28"/>
        </w:rPr>
        <w:t>Прочитать «Аршин</w:t>
      </w:r>
      <w:r w:rsidR="00C54367" w:rsidRPr="00047937">
        <w:rPr>
          <w:b/>
          <w:sz w:val="28"/>
          <w:szCs w:val="28"/>
        </w:rPr>
        <w:t>». Аршин</w:t>
      </w:r>
      <w:r w:rsidR="00C54367" w:rsidRPr="00047937">
        <w:rPr>
          <w:sz w:val="28"/>
          <w:szCs w:val="28"/>
        </w:rPr>
        <w:t xml:space="preserve"> – старинная русская мера длины в 71 см.</w:t>
      </w:r>
    </w:p>
    <w:p w:rsidR="00C54367" w:rsidRPr="000F51A1" w:rsidRDefault="00C54367" w:rsidP="00C54367">
      <w:pPr>
        <w:spacing w:line="360" w:lineRule="auto"/>
        <w:jc w:val="both"/>
        <w:rPr>
          <w:sz w:val="28"/>
          <w:szCs w:val="28"/>
        </w:rPr>
      </w:pPr>
      <w:r w:rsidRPr="000F51A1">
        <w:rPr>
          <w:sz w:val="28"/>
          <w:szCs w:val="28"/>
          <w:u w:val="single"/>
        </w:rPr>
        <w:t>Комментарий учителя:</w:t>
      </w:r>
      <w:r w:rsidRPr="000F51A1">
        <w:rPr>
          <w:sz w:val="28"/>
          <w:szCs w:val="28"/>
        </w:rPr>
        <w:t xml:space="preserve"> В разных губерниях России были свои единицы измерения длины, поэтому купцы, продавая свой товар, как правило, мерили его своим аршином, обманывая при этом покупателей. Чтобы исключить эту путаницу, был введен казенный аршин, то есть эталон аршина, представляющий собой деревянную линейку, на концах которой клепались металлические наконечники с государственным клеймом.</w:t>
      </w:r>
    </w:p>
    <w:p w:rsidR="00C54367" w:rsidRPr="000F51A1" w:rsidRDefault="00C54367" w:rsidP="00047937">
      <w:pPr>
        <w:spacing w:line="360" w:lineRule="auto"/>
        <w:rPr>
          <w:sz w:val="28"/>
          <w:szCs w:val="28"/>
        </w:rPr>
      </w:pPr>
      <w:r w:rsidRPr="000F51A1">
        <w:rPr>
          <w:sz w:val="28"/>
          <w:szCs w:val="28"/>
        </w:rPr>
        <w:t xml:space="preserve">            7.</w:t>
      </w:r>
      <w:proofErr w:type="gramStart"/>
      <w:r w:rsidR="00B15F85">
        <w:rPr>
          <w:sz w:val="28"/>
          <w:szCs w:val="28"/>
        </w:rPr>
        <w:t xml:space="preserve">( </w:t>
      </w:r>
      <w:proofErr w:type="gramEnd"/>
      <w:r w:rsidR="00B15F85" w:rsidRPr="00B15F85">
        <w:rPr>
          <w:b/>
          <w:sz w:val="28"/>
          <w:szCs w:val="28"/>
        </w:rPr>
        <w:t>Слайд 12</w:t>
      </w:r>
      <w:r w:rsidR="00047937" w:rsidRPr="00B15F85">
        <w:rPr>
          <w:b/>
          <w:sz w:val="28"/>
          <w:szCs w:val="28"/>
        </w:rPr>
        <w:t>)</w:t>
      </w:r>
      <w:r w:rsidR="00047937">
        <w:rPr>
          <w:sz w:val="28"/>
          <w:szCs w:val="28"/>
        </w:rPr>
        <w:t xml:space="preserve"> </w:t>
      </w:r>
      <w:r w:rsidRPr="000F51A1">
        <w:rPr>
          <w:sz w:val="28"/>
          <w:szCs w:val="28"/>
        </w:rPr>
        <w:t xml:space="preserve"> «Сажень», работа со словарем</w:t>
      </w:r>
      <w:r w:rsidRPr="007668DB">
        <w:rPr>
          <w:b/>
          <w:sz w:val="28"/>
          <w:szCs w:val="28"/>
        </w:rPr>
        <w:t>. Сажень</w:t>
      </w:r>
      <w:r>
        <w:rPr>
          <w:sz w:val="28"/>
          <w:szCs w:val="28"/>
        </w:rPr>
        <w:t xml:space="preserve"> – старинная русская мера длины, равная 3 аршинам (2,134 м).</w:t>
      </w:r>
    </w:p>
    <w:p w:rsidR="00C54367" w:rsidRPr="00047937" w:rsidRDefault="00C54367" w:rsidP="00047937">
      <w:pPr>
        <w:pStyle w:val="a7"/>
        <w:numPr>
          <w:ilvl w:val="0"/>
          <w:numId w:val="8"/>
        </w:numPr>
        <w:spacing w:line="360" w:lineRule="auto"/>
        <w:jc w:val="both"/>
        <w:rPr>
          <w:sz w:val="28"/>
          <w:szCs w:val="28"/>
        </w:rPr>
      </w:pPr>
      <w:r w:rsidRPr="00047937">
        <w:rPr>
          <w:sz w:val="28"/>
          <w:szCs w:val="28"/>
        </w:rPr>
        <w:t xml:space="preserve">Прочитать «Верста». </w:t>
      </w:r>
      <w:r w:rsidRPr="00047937">
        <w:rPr>
          <w:b/>
          <w:sz w:val="28"/>
          <w:szCs w:val="28"/>
        </w:rPr>
        <w:t>Верста</w:t>
      </w:r>
      <w:r w:rsidRPr="00047937">
        <w:rPr>
          <w:sz w:val="28"/>
          <w:szCs w:val="28"/>
        </w:rPr>
        <w:t xml:space="preserve"> – старая русская мера длины, равная 1,06 км.</w:t>
      </w:r>
    </w:p>
    <w:p w:rsidR="00C54367" w:rsidRPr="000F51A1" w:rsidRDefault="00C54367" w:rsidP="00C54367">
      <w:pPr>
        <w:spacing w:line="360" w:lineRule="auto"/>
        <w:jc w:val="both"/>
        <w:rPr>
          <w:sz w:val="28"/>
          <w:szCs w:val="28"/>
        </w:rPr>
      </w:pPr>
      <w:r w:rsidRPr="000F51A1">
        <w:rPr>
          <w:sz w:val="28"/>
          <w:szCs w:val="28"/>
        </w:rPr>
        <w:t>У версты существовало еще одно название «Поприще».</w:t>
      </w:r>
    </w:p>
    <w:p w:rsidR="00C54367" w:rsidRPr="000F51A1" w:rsidRDefault="00C54367" w:rsidP="00C54367">
      <w:pPr>
        <w:spacing w:line="360" w:lineRule="auto"/>
        <w:jc w:val="both"/>
        <w:rPr>
          <w:sz w:val="28"/>
          <w:szCs w:val="28"/>
        </w:rPr>
      </w:pPr>
      <w:r w:rsidRPr="000F51A1">
        <w:rPr>
          <w:sz w:val="28"/>
          <w:szCs w:val="28"/>
        </w:rPr>
        <w:t>- Давайте вернемся к описани</w:t>
      </w:r>
      <w:r>
        <w:rPr>
          <w:sz w:val="28"/>
          <w:szCs w:val="28"/>
        </w:rPr>
        <w:t xml:space="preserve">ю Софийского собора. </w:t>
      </w:r>
    </w:p>
    <w:p w:rsidR="00C54367" w:rsidRPr="000F51A1" w:rsidRDefault="00C54367" w:rsidP="00C54367">
      <w:pPr>
        <w:spacing w:line="360" w:lineRule="auto"/>
        <w:jc w:val="both"/>
        <w:rPr>
          <w:sz w:val="28"/>
          <w:szCs w:val="28"/>
        </w:rPr>
      </w:pPr>
      <w:r w:rsidRPr="000F51A1">
        <w:rPr>
          <w:sz w:val="28"/>
          <w:szCs w:val="28"/>
        </w:rPr>
        <w:t xml:space="preserve">Мы знаем, что в аршине 16 вершков, а в вершке </w:t>
      </w:r>
      <w:smartTag w:uri="urn:schemas-microsoft-com:office:smarttags" w:element="metricconverter">
        <w:smartTagPr>
          <w:attr w:name="ProductID" w:val="44 мм"/>
        </w:smartTagPr>
        <w:r w:rsidRPr="000F51A1">
          <w:rPr>
            <w:sz w:val="28"/>
            <w:szCs w:val="28"/>
          </w:rPr>
          <w:t>44 мм</w:t>
        </w:r>
      </w:smartTag>
      <w:r w:rsidRPr="000F51A1">
        <w:rPr>
          <w:sz w:val="28"/>
          <w:szCs w:val="28"/>
        </w:rPr>
        <w:t xml:space="preserve">. Найдите длину аршина в </w:t>
      </w:r>
      <w:proofErr w:type="gramStart"/>
      <w:r w:rsidRPr="000F51A1">
        <w:rPr>
          <w:sz w:val="28"/>
          <w:szCs w:val="28"/>
        </w:rPr>
        <w:t>см</w:t>
      </w:r>
      <w:proofErr w:type="gramEnd"/>
      <w:r w:rsidRPr="000F51A1">
        <w:rPr>
          <w:sz w:val="28"/>
          <w:szCs w:val="28"/>
        </w:rPr>
        <w:t xml:space="preserve">, </w:t>
      </w:r>
    </w:p>
    <w:p w:rsidR="00C54367" w:rsidRPr="000F51A1" w:rsidRDefault="00C54367" w:rsidP="00C54367">
      <w:pPr>
        <w:spacing w:line="360" w:lineRule="auto"/>
        <w:jc w:val="both"/>
        <w:rPr>
          <w:sz w:val="28"/>
          <w:szCs w:val="28"/>
        </w:rPr>
      </w:pPr>
      <w:r w:rsidRPr="000F51A1">
        <w:rPr>
          <w:position w:val="-6"/>
          <w:sz w:val="28"/>
          <w:szCs w:val="28"/>
        </w:rPr>
        <w:object w:dxaOrig="12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3.95pt" o:ole="">
            <v:imagedata r:id="rId8" o:title=""/>
          </v:shape>
          <o:OLEObject Type="Embed" ProgID="Equation.3" ShapeID="_x0000_i1025" DrawAspect="Content" ObjectID="_1444063977" r:id="rId9"/>
        </w:object>
      </w:r>
      <w:r w:rsidRPr="000F51A1">
        <w:rPr>
          <w:sz w:val="28"/>
          <w:szCs w:val="28"/>
        </w:rPr>
        <w:t xml:space="preserve"> мм</w:t>
      </w:r>
    </w:p>
    <w:p w:rsidR="00C54367" w:rsidRPr="000F51A1" w:rsidRDefault="00C54367" w:rsidP="00C54367">
      <w:pPr>
        <w:spacing w:line="360" w:lineRule="auto"/>
        <w:jc w:val="both"/>
        <w:rPr>
          <w:sz w:val="28"/>
          <w:szCs w:val="28"/>
        </w:rPr>
      </w:pPr>
      <w:r w:rsidRPr="000F51A1">
        <w:rPr>
          <w:sz w:val="28"/>
          <w:szCs w:val="28"/>
        </w:rPr>
        <w:t xml:space="preserve">Длину  аршина считают равной </w:t>
      </w:r>
      <w:smartTag w:uri="urn:schemas-microsoft-com:office:smarttags" w:element="metricconverter">
        <w:smartTagPr>
          <w:attr w:name="ProductID" w:val="71 см"/>
        </w:smartTagPr>
        <w:r w:rsidRPr="000F51A1">
          <w:rPr>
            <w:sz w:val="28"/>
            <w:szCs w:val="28"/>
          </w:rPr>
          <w:t>71 см</w:t>
        </w:r>
      </w:smartTag>
    </w:p>
    <w:p w:rsidR="00C54367" w:rsidRPr="000F51A1" w:rsidRDefault="00C54367" w:rsidP="00C54367">
      <w:pPr>
        <w:spacing w:line="360" w:lineRule="auto"/>
        <w:jc w:val="both"/>
        <w:rPr>
          <w:sz w:val="28"/>
          <w:szCs w:val="28"/>
        </w:rPr>
      </w:pPr>
      <w:r w:rsidRPr="000F51A1">
        <w:rPr>
          <w:sz w:val="28"/>
          <w:szCs w:val="28"/>
        </w:rPr>
        <w:t>Решение примера</w:t>
      </w:r>
    </w:p>
    <w:p w:rsidR="00C54367" w:rsidRPr="000F51A1" w:rsidRDefault="00C54367" w:rsidP="00C54367">
      <w:pPr>
        <w:spacing w:line="360" w:lineRule="auto"/>
        <w:jc w:val="both"/>
        <w:rPr>
          <w:sz w:val="28"/>
          <w:szCs w:val="28"/>
        </w:rPr>
      </w:pPr>
      <w:r w:rsidRPr="000F51A1">
        <w:rPr>
          <w:sz w:val="28"/>
          <w:szCs w:val="28"/>
        </w:rPr>
        <w:t xml:space="preserve">1. </w:t>
      </w:r>
      <w:r w:rsidRPr="000F51A1">
        <w:rPr>
          <w:position w:val="-6"/>
          <w:sz w:val="28"/>
          <w:szCs w:val="28"/>
        </w:rPr>
        <w:object w:dxaOrig="1400" w:dyaOrig="279">
          <v:shape id="_x0000_i1026" type="#_x0000_t75" style="width:69.7pt;height:13.95pt" o:ole="">
            <v:imagedata r:id="rId10" o:title=""/>
          </v:shape>
          <o:OLEObject Type="Embed" ProgID="Equation.3" ShapeID="_x0000_i1026" DrawAspect="Content" ObjectID="_1444063978" r:id="rId11"/>
        </w:object>
      </w:r>
      <w:r w:rsidRPr="000F51A1">
        <w:rPr>
          <w:sz w:val="28"/>
          <w:szCs w:val="28"/>
        </w:rPr>
        <w:t xml:space="preserve">(см), т.е. ширина собора </w:t>
      </w:r>
      <w:r w:rsidRPr="000F51A1">
        <w:rPr>
          <w:position w:val="-6"/>
          <w:sz w:val="28"/>
          <w:szCs w:val="28"/>
        </w:rPr>
        <w:object w:dxaOrig="499" w:dyaOrig="279">
          <v:shape id="_x0000_i1027" type="#_x0000_t75" style="width:25.55pt;height:13.95pt" o:ole="">
            <v:imagedata r:id="rId12" o:title=""/>
          </v:shape>
          <o:OLEObject Type="Embed" ProgID="Equation.3" ShapeID="_x0000_i1027" DrawAspect="Content" ObjectID="_1444063979" r:id="rId13"/>
        </w:object>
      </w:r>
      <w:r w:rsidRPr="000F51A1">
        <w:rPr>
          <w:sz w:val="28"/>
          <w:szCs w:val="28"/>
        </w:rPr>
        <w:t>м;</w:t>
      </w:r>
    </w:p>
    <w:p w:rsidR="00C54367" w:rsidRPr="000F51A1" w:rsidRDefault="00C54367" w:rsidP="00C54367">
      <w:pPr>
        <w:spacing w:line="360" w:lineRule="auto"/>
        <w:jc w:val="both"/>
        <w:rPr>
          <w:sz w:val="28"/>
          <w:szCs w:val="28"/>
        </w:rPr>
      </w:pPr>
      <w:r w:rsidRPr="000F51A1">
        <w:rPr>
          <w:sz w:val="28"/>
          <w:szCs w:val="28"/>
        </w:rPr>
        <w:t xml:space="preserve">2. </w:t>
      </w:r>
      <w:r w:rsidRPr="000F51A1">
        <w:rPr>
          <w:position w:val="-6"/>
          <w:sz w:val="28"/>
          <w:szCs w:val="28"/>
        </w:rPr>
        <w:object w:dxaOrig="1400" w:dyaOrig="279">
          <v:shape id="_x0000_i1028" type="#_x0000_t75" style="width:69.7pt;height:13.95pt" o:ole="">
            <v:imagedata r:id="rId14" o:title=""/>
          </v:shape>
          <o:OLEObject Type="Embed" ProgID="Equation.3" ShapeID="_x0000_i1028" DrawAspect="Content" ObjectID="_1444063980" r:id="rId15"/>
        </w:object>
      </w:r>
      <w:r w:rsidRPr="000F51A1">
        <w:rPr>
          <w:sz w:val="28"/>
          <w:szCs w:val="28"/>
        </w:rPr>
        <w:t xml:space="preserve">(см), </w:t>
      </w:r>
      <w:proofErr w:type="spellStart"/>
      <w:r w:rsidRPr="000F51A1">
        <w:rPr>
          <w:sz w:val="28"/>
          <w:szCs w:val="28"/>
        </w:rPr>
        <w:t>т.е</w:t>
      </w:r>
      <w:proofErr w:type="gramStart"/>
      <w:r w:rsidRPr="000F51A1">
        <w:rPr>
          <w:sz w:val="28"/>
          <w:szCs w:val="28"/>
        </w:rPr>
        <w:t>.д</w:t>
      </w:r>
      <w:proofErr w:type="gramEnd"/>
      <w:r w:rsidRPr="000F51A1">
        <w:rPr>
          <w:sz w:val="28"/>
          <w:szCs w:val="28"/>
        </w:rPr>
        <w:t>лина</w:t>
      </w:r>
      <w:proofErr w:type="spellEnd"/>
      <w:r w:rsidRPr="000F51A1">
        <w:rPr>
          <w:sz w:val="28"/>
          <w:szCs w:val="28"/>
        </w:rPr>
        <w:t xml:space="preserve"> собора </w:t>
      </w:r>
      <w:r w:rsidRPr="000F51A1">
        <w:rPr>
          <w:position w:val="-6"/>
          <w:sz w:val="28"/>
          <w:szCs w:val="28"/>
        </w:rPr>
        <w:object w:dxaOrig="520" w:dyaOrig="279">
          <v:shape id="_x0000_i1029" type="#_x0000_t75" style="width:25.55pt;height:13.95pt" o:ole="">
            <v:imagedata r:id="rId16" o:title=""/>
          </v:shape>
          <o:OLEObject Type="Embed" ProgID="Equation.3" ShapeID="_x0000_i1029" DrawAspect="Content" ObjectID="_1444063981" r:id="rId17"/>
        </w:object>
      </w:r>
      <w:r w:rsidRPr="000F51A1">
        <w:rPr>
          <w:sz w:val="28"/>
          <w:szCs w:val="28"/>
        </w:rPr>
        <w:t>м;</w:t>
      </w:r>
    </w:p>
    <w:p w:rsidR="00C54367" w:rsidRPr="000F51A1" w:rsidRDefault="00C54367" w:rsidP="00C54367">
      <w:pPr>
        <w:spacing w:line="360" w:lineRule="auto"/>
        <w:jc w:val="both"/>
        <w:rPr>
          <w:sz w:val="28"/>
          <w:szCs w:val="28"/>
        </w:rPr>
      </w:pPr>
      <w:r w:rsidRPr="000F51A1">
        <w:rPr>
          <w:sz w:val="28"/>
          <w:szCs w:val="28"/>
        </w:rPr>
        <w:t>Найдем высоту собора:</w:t>
      </w:r>
    </w:p>
    <w:p w:rsidR="00C54367" w:rsidRPr="000F51A1" w:rsidRDefault="00C54367" w:rsidP="00C54367">
      <w:pPr>
        <w:spacing w:line="360" w:lineRule="auto"/>
        <w:jc w:val="both"/>
        <w:rPr>
          <w:sz w:val="28"/>
          <w:szCs w:val="28"/>
        </w:rPr>
      </w:pPr>
      <w:r w:rsidRPr="000F51A1">
        <w:rPr>
          <w:sz w:val="28"/>
          <w:szCs w:val="28"/>
        </w:rPr>
        <w:t xml:space="preserve">1. </w:t>
      </w:r>
      <w:r w:rsidRPr="000F51A1">
        <w:rPr>
          <w:position w:val="-6"/>
          <w:sz w:val="28"/>
          <w:szCs w:val="28"/>
        </w:rPr>
        <w:object w:dxaOrig="1400" w:dyaOrig="279">
          <v:shape id="_x0000_i1030" type="#_x0000_t75" style="width:69.7pt;height:13.95pt" o:ole="">
            <v:imagedata r:id="rId10" o:title=""/>
          </v:shape>
          <o:OLEObject Type="Embed" ProgID="Equation.3" ShapeID="_x0000_i1030" DrawAspect="Content" ObjectID="_1444063982" r:id="rId18"/>
        </w:object>
      </w:r>
      <w:r w:rsidRPr="000F51A1">
        <w:rPr>
          <w:sz w:val="28"/>
          <w:szCs w:val="28"/>
        </w:rPr>
        <w:t>(см),</w:t>
      </w:r>
    </w:p>
    <w:p w:rsidR="00C54367" w:rsidRPr="000F51A1" w:rsidRDefault="00C54367" w:rsidP="00C54367">
      <w:pPr>
        <w:spacing w:line="360" w:lineRule="auto"/>
        <w:jc w:val="both"/>
        <w:rPr>
          <w:sz w:val="28"/>
          <w:szCs w:val="28"/>
        </w:rPr>
      </w:pPr>
      <w:r w:rsidRPr="000F51A1">
        <w:rPr>
          <w:sz w:val="28"/>
          <w:szCs w:val="28"/>
        </w:rPr>
        <w:t xml:space="preserve">2. </w:t>
      </w:r>
      <w:r w:rsidRPr="000F51A1">
        <w:rPr>
          <w:position w:val="-6"/>
          <w:sz w:val="28"/>
          <w:szCs w:val="28"/>
        </w:rPr>
        <w:object w:dxaOrig="1400" w:dyaOrig="279">
          <v:shape id="_x0000_i1031" type="#_x0000_t75" style="width:69.7pt;height:13.95pt" o:ole="">
            <v:imagedata r:id="rId19" o:title=""/>
          </v:shape>
          <o:OLEObject Type="Embed" ProgID="Equation.3" ShapeID="_x0000_i1031" DrawAspect="Content" ObjectID="_1444063983" r:id="rId20"/>
        </w:object>
      </w:r>
      <w:r w:rsidRPr="000F51A1">
        <w:rPr>
          <w:sz w:val="28"/>
          <w:szCs w:val="28"/>
        </w:rPr>
        <w:t>(см)</w:t>
      </w:r>
    </w:p>
    <w:p w:rsidR="00C54367" w:rsidRPr="000F51A1" w:rsidRDefault="00C54367" w:rsidP="00C54367">
      <w:pPr>
        <w:spacing w:line="360" w:lineRule="auto"/>
        <w:jc w:val="both"/>
        <w:rPr>
          <w:sz w:val="28"/>
          <w:szCs w:val="28"/>
        </w:rPr>
      </w:pPr>
      <w:r w:rsidRPr="000F51A1">
        <w:rPr>
          <w:sz w:val="28"/>
          <w:szCs w:val="28"/>
        </w:rPr>
        <w:t xml:space="preserve">Высота собора, таким образом, была равна приблизительно от </w:t>
      </w:r>
      <w:smartTag w:uri="urn:schemas-microsoft-com:office:smarttags" w:element="metricconverter">
        <w:smartTagPr>
          <w:attr w:name="ProductID" w:val="43 м"/>
        </w:smartTagPr>
        <w:r w:rsidRPr="000F51A1">
          <w:rPr>
            <w:sz w:val="28"/>
            <w:szCs w:val="28"/>
          </w:rPr>
          <w:t>43 м</w:t>
        </w:r>
      </w:smartTag>
      <w:r w:rsidRPr="000F51A1">
        <w:rPr>
          <w:sz w:val="28"/>
          <w:szCs w:val="28"/>
        </w:rPr>
        <w:t xml:space="preserve"> до </w:t>
      </w:r>
      <w:smartTag w:uri="urn:schemas-microsoft-com:office:smarttags" w:element="metricconverter">
        <w:smartTagPr>
          <w:attr w:name="ProductID" w:val="50 м"/>
        </w:smartTagPr>
        <w:r w:rsidRPr="000F51A1">
          <w:rPr>
            <w:sz w:val="28"/>
            <w:szCs w:val="28"/>
          </w:rPr>
          <w:t>50 м</w:t>
        </w:r>
      </w:smartTag>
    </w:p>
    <w:p w:rsidR="00C54367" w:rsidRPr="000F51A1" w:rsidRDefault="00C54367" w:rsidP="00C54367">
      <w:pPr>
        <w:spacing w:line="360" w:lineRule="auto"/>
        <w:jc w:val="both"/>
        <w:rPr>
          <w:sz w:val="28"/>
          <w:szCs w:val="28"/>
        </w:rPr>
      </w:pPr>
      <w:r w:rsidRPr="000F51A1">
        <w:rPr>
          <w:sz w:val="28"/>
          <w:szCs w:val="28"/>
        </w:rPr>
        <w:t>- Какую площадь занимал Софийский собор? Вычислите площади собора в м</w:t>
      </w:r>
      <w:proofErr w:type="gramStart"/>
      <w:r w:rsidRPr="000F51A1">
        <w:rPr>
          <w:sz w:val="28"/>
          <w:szCs w:val="28"/>
          <w:vertAlign w:val="superscript"/>
        </w:rPr>
        <w:t>2</w:t>
      </w:r>
      <w:proofErr w:type="gramEnd"/>
      <w:r w:rsidRPr="000F51A1">
        <w:rPr>
          <w:sz w:val="28"/>
          <w:szCs w:val="28"/>
        </w:rPr>
        <w:t>.</w:t>
      </w:r>
    </w:p>
    <w:p w:rsidR="00C54367" w:rsidRPr="000F51A1" w:rsidRDefault="00C54367" w:rsidP="00C54367">
      <w:pPr>
        <w:spacing w:line="360" w:lineRule="auto"/>
        <w:jc w:val="both"/>
        <w:rPr>
          <w:sz w:val="28"/>
          <w:szCs w:val="28"/>
        </w:rPr>
      </w:pPr>
      <w:r w:rsidRPr="000F51A1">
        <w:rPr>
          <w:sz w:val="28"/>
          <w:szCs w:val="28"/>
        </w:rPr>
        <w:lastRenderedPageBreak/>
        <w:t>(</w:t>
      </w:r>
      <w:r w:rsidRPr="000F51A1">
        <w:rPr>
          <w:position w:val="-6"/>
          <w:sz w:val="28"/>
          <w:szCs w:val="28"/>
        </w:rPr>
        <w:object w:dxaOrig="1400" w:dyaOrig="279">
          <v:shape id="_x0000_i1032" type="#_x0000_t75" style="width:69.7pt;height:13.95pt" o:ole="">
            <v:imagedata r:id="rId21" o:title=""/>
          </v:shape>
          <o:OLEObject Type="Embed" ProgID="Equation.3" ShapeID="_x0000_i1032" DrawAspect="Content" ObjectID="_1444063984" r:id="rId22"/>
        </w:object>
      </w:r>
      <w:r w:rsidRPr="000F51A1">
        <w:rPr>
          <w:sz w:val="28"/>
          <w:szCs w:val="28"/>
        </w:rPr>
        <w:t>м</w:t>
      </w:r>
      <w:proofErr w:type="gramStart"/>
      <w:r w:rsidRPr="000F51A1">
        <w:rPr>
          <w:sz w:val="28"/>
          <w:szCs w:val="28"/>
          <w:vertAlign w:val="superscript"/>
        </w:rPr>
        <w:t>2</w:t>
      </w:r>
      <w:proofErr w:type="gramEnd"/>
      <w:r w:rsidRPr="000F51A1">
        <w:rPr>
          <w:sz w:val="28"/>
          <w:szCs w:val="28"/>
        </w:rPr>
        <w:t>)</w:t>
      </w:r>
    </w:p>
    <w:p w:rsidR="00C54367" w:rsidRPr="000F51A1" w:rsidRDefault="00C54367" w:rsidP="00C54367">
      <w:pPr>
        <w:spacing w:line="360" w:lineRule="auto"/>
        <w:jc w:val="both"/>
        <w:rPr>
          <w:sz w:val="28"/>
          <w:szCs w:val="28"/>
        </w:rPr>
      </w:pPr>
      <w:r w:rsidRPr="000F51A1">
        <w:rPr>
          <w:sz w:val="28"/>
          <w:szCs w:val="28"/>
        </w:rPr>
        <w:t xml:space="preserve">-Посмотрите,  какие единицы площади существовали в Древней Руси. </w:t>
      </w:r>
    </w:p>
    <w:p w:rsidR="00C54367" w:rsidRPr="000F51A1" w:rsidRDefault="00B15F85" w:rsidP="00C54367">
      <w:pPr>
        <w:spacing w:line="360" w:lineRule="auto"/>
        <w:jc w:val="both"/>
        <w:rPr>
          <w:sz w:val="28"/>
          <w:szCs w:val="28"/>
        </w:rPr>
      </w:pPr>
      <w:r>
        <w:rPr>
          <w:b/>
          <w:sz w:val="28"/>
          <w:szCs w:val="28"/>
          <w:u w:val="single"/>
        </w:rPr>
        <w:t>Слайд 13</w:t>
      </w:r>
    </w:p>
    <w:tbl>
      <w:tblPr>
        <w:tblStyle w:val="a3"/>
        <w:tblW w:w="996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FFFF"/>
        <w:tblLook w:val="01E0" w:firstRow="1" w:lastRow="1" w:firstColumn="1" w:lastColumn="1" w:noHBand="0" w:noVBand="0"/>
      </w:tblPr>
      <w:tblGrid>
        <w:gridCol w:w="2988"/>
        <w:gridCol w:w="6981"/>
      </w:tblGrid>
      <w:tr w:rsidR="00C54367" w:rsidRPr="000F51A1" w:rsidTr="00987F6D">
        <w:trPr>
          <w:trHeight w:val="479"/>
        </w:trPr>
        <w:tc>
          <w:tcPr>
            <w:tcW w:w="2988" w:type="dxa"/>
            <w:tcBorders>
              <w:top w:val="double" w:sz="4" w:space="0" w:color="auto"/>
              <w:left w:val="double" w:sz="4" w:space="0" w:color="auto"/>
              <w:bottom w:val="double" w:sz="4" w:space="0" w:color="auto"/>
              <w:right w:val="double" w:sz="4" w:space="0" w:color="auto"/>
            </w:tcBorders>
            <w:shd w:val="clear" w:color="auto" w:fill="CCFFCC"/>
          </w:tcPr>
          <w:p w:rsidR="00C54367" w:rsidRPr="000F51A1" w:rsidRDefault="00C54367" w:rsidP="00987F6D">
            <w:pPr>
              <w:spacing w:before="100" w:beforeAutospacing="1" w:after="100" w:afterAutospacing="1" w:line="360" w:lineRule="auto"/>
              <w:jc w:val="both"/>
              <w:rPr>
                <w:b/>
                <w:i/>
                <w:sz w:val="28"/>
                <w:szCs w:val="28"/>
              </w:rPr>
            </w:pPr>
            <w:r w:rsidRPr="000F51A1">
              <w:rPr>
                <w:b/>
                <w:i/>
                <w:sz w:val="28"/>
                <w:szCs w:val="28"/>
              </w:rPr>
              <w:t>Меры площади</w:t>
            </w:r>
          </w:p>
        </w:tc>
        <w:tc>
          <w:tcPr>
            <w:tcW w:w="6981" w:type="dxa"/>
            <w:tcBorders>
              <w:top w:val="double" w:sz="4" w:space="0" w:color="auto"/>
              <w:left w:val="double" w:sz="4" w:space="0" w:color="auto"/>
              <w:bottom w:val="double" w:sz="4" w:space="0" w:color="auto"/>
              <w:right w:val="double" w:sz="4" w:space="0" w:color="auto"/>
            </w:tcBorders>
            <w:shd w:val="clear" w:color="auto" w:fill="CCFFCC"/>
          </w:tcPr>
          <w:p w:rsidR="00C54367" w:rsidRPr="000F51A1" w:rsidRDefault="00C54367" w:rsidP="00987F6D">
            <w:pPr>
              <w:spacing w:before="100" w:beforeAutospacing="1" w:after="100" w:afterAutospacing="1" w:line="360" w:lineRule="auto"/>
              <w:jc w:val="both"/>
              <w:rPr>
                <w:b/>
                <w:i/>
                <w:sz w:val="28"/>
                <w:szCs w:val="28"/>
              </w:rPr>
            </w:pPr>
            <w:r w:rsidRPr="000F51A1">
              <w:rPr>
                <w:b/>
                <w:i/>
                <w:sz w:val="28"/>
                <w:szCs w:val="28"/>
              </w:rPr>
              <w:t xml:space="preserve">Значение </w:t>
            </w:r>
            <w:proofErr w:type="gramStart"/>
            <w:r w:rsidRPr="000F51A1">
              <w:rPr>
                <w:b/>
                <w:i/>
                <w:sz w:val="28"/>
                <w:szCs w:val="28"/>
              </w:rPr>
              <w:t>в</w:t>
            </w:r>
            <w:proofErr w:type="gramEnd"/>
            <w:r w:rsidRPr="000F51A1">
              <w:rPr>
                <w:b/>
                <w:i/>
                <w:sz w:val="28"/>
                <w:szCs w:val="28"/>
              </w:rPr>
              <w:t xml:space="preserve"> </w:t>
            </w:r>
            <w:r w:rsidRPr="000F51A1">
              <w:rPr>
                <w:b/>
                <w:i/>
                <w:position w:val="-6"/>
                <w:sz w:val="28"/>
                <w:szCs w:val="28"/>
              </w:rPr>
              <w:object w:dxaOrig="340" w:dyaOrig="320">
                <v:shape id="_x0000_i1033" type="#_x0000_t75" style="width:17.4pt;height:16.25pt" o:ole="">
                  <v:imagedata r:id="rId23" o:title=""/>
                </v:shape>
                <o:OLEObject Type="Embed" ProgID="Equation.3" ShapeID="_x0000_i1033" DrawAspect="Content" ObjectID="_1444063985" r:id="rId24"/>
              </w:object>
            </w:r>
            <w:r w:rsidRPr="000F51A1">
              <w:rPr>
                <w:b/>
                <w:i/>
                <w:sz w:val="28"/>
                <w:szCs w:val="28"/>
              </w:rPr>
              <w:t xml:space="preserve"> или  </w:t>
            </w:r>
            <w:r w:rsidRPr="000F51A1">
              <w:rPr>
                <w:b/>
                <w:i/>
                <w:color w:val="000000"/>
                <w:position w:val="-6"/>
                <w:sz w:val="28"/>
                <w:szCs w:val="28"/>
              </w:rPr>
              <w:object w:dxaOrig="420" w:dyaOrig="320">
                <v:shape id="_x0000_i1034" type="#_x0000_t75" style="width:20.9pt;height:16.25pt" o:ole="">
                  <v:imagedata r:id="rId25" o:title=""/>
                </v:shape>
                <o:OLEObject Type="Embed" ProgID="Equation.3" ShapeID="_x0000_i1034" DrawAspect="Content" ObjectID="_1444063986" r:id="rId26"/>
              </w:object>
            </w:r>
          </w:p>
        </w:tc>
      </w:tr>
      <w:tr w:rsidR="00C54367" w:rsidRPr="000F51A1" w:rsidTr="00987F6D">
        <w:trPr>
          <w:trHeight w:val="360"/>
        </w:trPr>
        <w:tc>
          <w:tcPr>
            <w:tcW w:w="2988" w:type="dxa"/>
            <w:tcBorders>
              <w:top w:val="double" w:sz="4" w:space="0" w:color="auto"/>
              <w:left w:val="double" w:sz="4" w:space="0" w:color="auto"/>
              <w:bottom w:val="single" w:sz="4" w:space="0" w:color="auto"/>
              <w:right w:val="double" w:sz="4" w:space="0" w:color="auto"/>
            </w:tcBorders>
            <w:shd w:val="clear" w:color="auto" w:fill="CCFFCC"/>
          </w:tcPr>
          <w:p w:rsidR="00C54367" w:rsidRPr="000F51A1" w:rsidRDefault="00C54367" w:rsidP="00987F6D">
            <w:pPr>
              <w:spacing w:before="100" w:beforeAutospacing="1" w:after="100" w:afterAutospacing="1" w:line="360" w:lineRule="auto"/>
              <w:jc w:val="both"/>
              <w:rPr>
                <w:b/>
                <w:i/>
                <w:sz w:val="28"/>
                <w:szCs w:val="28"/>
              </w:rPr>
            </w:pPr>
            <w:r w:rsidRPr="000F51A1">
              <w:rPr>
                <w:b/>
                <w:i/>
                <w:sz w:val="28"/>
                <w:szCs w:val="28"/>
              </w:rPr>
              <w:t>Десятина</w:t>
            </w:r>
          </w:p>
        </w:tc>
        <w:tc>
          <w:tcPr>
            <w:tcW w:w="6981" w:type="dxa"/>
            <w:tcBorders>
              <w:top w:val="double" w:sz="4" w:space="0" w:color="auto"/>
              <w:left w:val="double" w:sz="4" w:space="0" w:color="auto"/>
              <w:bottom w:val="single" w:sz="4" w:space="0" w:color="auto"/>
              <w:right w:val="double" w:sz="4" w:space="0" w:color="auto"/>
            </w:tcBorders>
            <w:shd w:val="clear" w:color="auto" w:fill="CCFFCC"/>
            <w:vAlign w:val="center"/>
          </w:tcPr>
          <w:p w:rsidR="00C54367" w:rsidRPr="000F51A1" w:rsidRDefault="00C54367" w:rsidP="00987F6D">
            <w:pPr>
              <w:spacing w:before="100" w:beforeAutospacing="1" w:after="100" w:afterAutospacing="1" w:line="360" w:lineRule="auto"/>
              <w:jc w:val="both"/>
              <w:rPr>
                <w:b/>
                <w:i/>
                <w:sz w:val="28"/>
                <w:szCs w:val="28"/>
              </w:rPr>
            </w:pPr>
            <w:r w:rsidRPr="000F51A1">
              <w:rPr>
                <w:b/>
                <w:i/>
                <w:sz w:val="28"/>
                <w:szCs w:val="28"/>
              </w:rPr>
              <w:t xml:space="preserve">10925 </w:t>
            </w:r>
            <w:r w:rsidRPr="000F51A1">
              <w:rPr>
                <w:b/>
                <w:i/>
                <w:position w:val="-6"/>
                <w:sz w:val="28"/>
                <w:szCs w:val="28"/>
              </w:rPr>
              <w:object w:dxaOrig="340" w:dyaOrig="320">
                <v:shape id="_x0000_i1035" type="#_x0000_t75" style="width:17.4pt;height:16.25pt" o:ole="">
                  <v:imagedata r:id="rId23" o:title=""/>
                </v:shape>
                <o:OLEObject Type="Embed" ProgID="Equation.3" ShapeID="_x0000_i1035" DrawAspect="Content" ObjectID="_1444063987" r:id="rId27"/>
              </w:object>
            </w:r>
            <w:r w:rsidRPr="000F51A1">
              <w:rPr>
                <w:b/>
                <w:i/>
                <w:sz w:val="28"/>
                <w:szCs w:val="28"/>
              </w:rPr>
              <w:t>.</w:t>
            </w:r>
          </w:p>
        </w:tc>
      </w:tr>
      <w:tr w:rsidR="00C54367" w:rsidRPr="000F51A1" w:rsidTr="00987F6D">
        <w:trPr>
          <w:trHeight w:val="345"/>
        </w:trPr>
        <w:tc>
          <w:tcPr>
            <w:tcW w:w="2988" w:type="dxa"/>
            <w:tcBorders>
              <w:top w:val="double" w:sz="4" w:space="0" w:color="auto"/>
              <w:left w:val="double" w:sz="4" w:space="0" w:color="auto"/>
              <w:bottom w:val="single" w:sz="4" w:space="0" w:color="auto"/>
              <w:right w:val="double" w:sz="4" w:space="0" w:color="auto"/>
            </w:tcBorders>
            <w:shd w:val="clear" w:color="auto" w:fill="CCFFCC"/>
          </w:tcPr>
          <w:p w:rsidR="00C54367" w:rsidRPr="000F51A1" w:rsidRDefault="00C54367" w:rsidP="00987F6D">
            <w:pPr>
              <w:spacing w:before="100" w:beforeAutospacing="1" w:after="100" w:afterAutospacing="1" w:line="360" w:lineRule="auto"/>
              <w:jc w:val="both"/>
              <w:rPr>
                <w:b/>
                <w:i/>
                <w:sz w:val="28"/>
                <w:szCs w:val="28"/>
              </w:rPr>
            </w:pPr>
            <w:r w:rsidRPr="000F51A1">
              <w:rPr>
                <w:b/>
                <w:i/>
                <w:sz w:val="28"/>
                <w:szCs w:val="28"/>
              </w:rPr>
              <w:t>Квадратная сажень</w:t>
            </w:r>
          </w:p>
        </w:tc>
        <w:tc>
          <w:tcPr>
            <w:tcW w:w="6981" w:type="dxa"/>
            <w:tcBorders>
              <w:top w:val="double" w:sz="4" w:space="0" w:color="auto"/>
              <w:left w:val="double" w:sz="4" w:space="0" w:color="auto"/>
              <w:bottom w:val="single" w:sz="4" w:space="0" w:color="auto"/>
              <w:right w:val="double" w:sz="4" w:space="0" w:color="auto"/>
            </w:tcBorders>
            <w:shd w:val="clear" w:color="auto" w:fill="CCFFCC"/>
            <w:vAlign w:val="center"/>
          </w:tcPr>
          <w:p w:rsidR="00C54367" w:rsidRPr="000F51A1" w:rsidRDefault="00C54367" w:rsidP="00987F6D">
            <w:pPr>
              <w:spacing w:before="100" w:beforeAutospacing="1" w:after="100" w:afterAutospacing="1" w:line="360" w:lineRule="auto"/>
              <w:jc w:val="both"/>
              <w:rPr>
                <w:b/>
                <w:i/>
                <w:sz w:val="28"/>
                <w:szCs w:val="28"/>
              </w:rPr>
            </w:pPr>
            <w:r w:rsidRPr="000F51A1">
              <w:rPr>
                <w:b/>
                <w:i/>
                <w:sz w:val="28"/>
                <w:szCs w:val="28"/>
              </w:rPr>
              <w:t xml:space="preserve">4,552 </w:t>
            </w:r>
            <w:r w:rsidRPr="000F51A1">
              <w:rPr>
                <w:b/>
                <w:i/>
                <w:position w:val="-6"/>
                <w:sz w:val="28"/>
                <w:szCs w:val="28"/>
              </w:rPr>
              <w:object w:dxaOrig="340" w:dyaOrig="320">
                <v:shape id="_x0000_i1036" type="#_x0000_t75" style="width:17.4pt;height:16.25pt" o:ole="">
                  <v:imagedata r:id="rId23" o:title=""/>
                </v:shape>
                <o:OLEObject Type="Embed" ProgID="Equation.3" ShapeID="_x0000_i1036" DrawAspect="Content" ObjectID="_1444063988" r:id="rId28"/>
              </w:object>
            </w:r>
          </w:p>
        </w:tc>
      </w:tr>
      <w:tr w:rsidR="00C54367" w:rsidRPr="000F51A1" w:rsidTr="00987F6D">
        <w:trPr>
          <w:trHeight w:val="315"/>
        </w:trPr>
        <w:tc>
          <w:tcPr>
            <w:tcW w:w="2988" w:type="dxa"/>
            <w:tcBorders>
              <w:top w:val="double" w:sz="4" w:space="0" w:color="auto"/>
              <w:left w:val="double" w:sz="4" w:space="0" w:color="auto"/>
              <w:bottom w:val="single" w:sz="4" w:space="0" w:color="auto"/>
              <w:right w:val="double" w:sz="4" w:space="0" w:color="auto"/>
            </w:tcBorders>
            <w:shd w:val="clear" w:color="auto" w:fill="CCFFCC"/>
          </w:tcPr>
          <w:p w:rsidR="00C54367" w:rsidRPr="000F51A1" w:rsidRDefault="00C54367" w:rsidP="00987F6D">
            <w:pPr>
              <w:spacing w:before="100" w:beforeAutospacing="1" w:after="100" w:afterAutospacing="1" w:line="360" w:lineRule="auto"/>
              <w:jc w:val="both"/>
              <w:rPr>
                <w:b/>
                <w:i/>
                <w:sz w:val="28"/>
                <w:szCs w:val="28"/>
              </w:rPr>
            </w:pPr>
            <w:r w:rsidRPr="000F51A1">
              <w:rPr>
                <w:b/>
                <w:i/>
                <w:color w:val="000000"/>
                <w:sz w:val="28"/>
                <w:szCs w:val="28"/>
              </w:rPr>
              <w:t>Квадратный аршин</w:t>
            </w:r>
          </w:p>
        </w:tc>
        <w:tc>
          <w:tcPr>
            <w:tcW w:w="6981" w:type="dxa"/>
            <w:tcBorders>
              <w:top w:val="double" w:sz="4" w:space="0" w:color="auto"/>
              <w:left w:val="double" w:sz="4" w:space="0" w:color="auto"/>
              <w:bottom w:val="single" w:sz="4" w:space="0" w:color="auto"/>
              <w:right w:val="double" w:sz="4" w:space="0" w:color="auto"/>
            </w:tcBorders>
            <w:shd w:val="clear" w:color="auto" w:fill="CCFFCC"/>
            <w:vAlign w:val="center"/>
          </w:tcPr>
          <w:p w:rsidR="00C54367" w:rsidRPr="000F51A1" w:rsidRDefault="00C54367" w:rsidP="00987F6D">
            <w:pPr>
              <w:spacing w:before="100" w:beforeAutospacing="1" w:after="100" w:afterAutospacing="1" w:line="360" w:lineRule="auto"/>
              <w:jc w:val="both"/>
              <w:rPr>
                <w:b/>
                <w:i/>
                <w:sz w:val="28"/>
                <w:szCs w:val="28"/>
              </w:rPr>
            </w:pPr>
            <w:r w:rsidRPr="000F51A1">
              <w:rPr>
                <w:b/>
                <w:i/>
                <w:color w:val="000000"/>
                <w:sz w:val="28"/>
                <w:szCs w:val="28"/>
              </w:rPr>
              <w:t xml:space="preserve">0,5058 </w:t>
            </w:r>
            <w:r w:rsidRPr="000F51A1">
              <w:rPr>
                <w:b/>
                <w:i/>
                <w:color w:val="000000"/>
                <w:position w:val="-6"/>
                <w:sz w:val="28"/>
                <w:szCs w:val="28"/>
              </w:rPr>
              <w:object w:dxaOrig="340" w:dyaOrig="320">
                <v:shape id="_x0000_i1037" type="#_x0000_t75" style="width:17.4pt;height:16.25pt" o:ole="">
                  <v:imagedata r:id="rId23" o:title=""/>
                </v:shape>
                <o:OLEObject Type="Embed" ProgID="Equation.3" ShapeID="_x0000_i1037" DrawAspect="Content" ObjectID="_1444063989" r:id="rId29"/>
              </w:object>
            </w:r>
          </w:p>
        </w:tc>
      </w:tr>
      <w:tr w:rsidR="00C54367" w:rsidRPr="000F51A1" w:rsidTr="00987F6D">
        <w:trPr>
          <w:trHeight w:val="270"/>
        </w:trPr>
        <w:tc>
          <w:tcPr>
            <w:tcW w:w="2988" w:type="dxa"/>
            <w:tcBorders>
              <w:top w:val="double" w:sz="4" w:space="0" w:color="auto"/>
              <w:left w:val="double" w:sz="4" w:space="0" w:color="auto"/>
              <w:bottom w:val="single" w:sz="4" w:space="0" w:color="auto"/>
              <w:right w:val="double" w:sz="4" w:space="0" w:color="auto"/>
            </w:tcBorders>
            <w:shd w:val="clear" w:color="auto" w:fill="CCFFCC"/>
          </w:tcPr>
          <w:p w:rsidR="00C54367" w:rsidRPr="000F51A1" w:rsidRDefault="00C54367" w:rsidP="00987F6D">
            <w:pPr>
              <w:spacing w:before="100" w:beforeAutospacing="1" w:after="100" w:afterAutospacing="1" w:line="360" w:lineRule="auto"/>
              <w:ind w:left="108"/>
              <w:jc w:val="both"/>
              <w:rPr>
                <w:b/>
                <w:i/>
                <w:sz w:val="28"/>
                <w:szCs w:val="28"/>
              </w:rPr>
            </w:pPr>
            <w:r w:rsidRPr="000F51A1">
              <w:rPr>
                <w:b/>
                <w:i/>
                <w:sz w:val="28"/>
                <w:szCs w:val="28"/>
              </w:rPr>
              <w:t>Квадратный вершок</w:t>
            </w:r>
          </w:p>
        </w:tc>
        <w:tc>
          <w:tcPr>
            <w:tcW w:w="6981" w:type="dxa"/>
            <w:tcBorders>
              <w:top w:val="double" w:sz="4" w:space="0" w:color="auto"/>
              <w:left w:val="double" w:sz="4" w:space="0" w:color="auto"/>
              <w:bottom w:val="single" w:sz="4" w:space="0" w:color="auto"/>
              <w:right w:val="double" w:sz="4" w:space="0" w:color="auto"/>
            </w:tcBorders>
            <w:shd w:val="clear" w:color="auto" w:fill="CCFFCC"/>
            <w:vAlign w:val="center"/>
          </w:tcPr>
          <w:p w:rsidR="00C54367" w:rsidRPr="000F51A1" w:rsidRDefault="00C54367" w:rsidP="00987F6D">
            <w:pPr>
              <w:spacing w:before="100" w:beforeAutospacing="1" w:after="100" w:afterAutospacing="1" w:line="360" w:lineRule="auto"/>
              <w:jc w:val="both"/>
              <w:rPr>
                <w:b/>
                <w:i/>
                <w:sz w:val="28"/>
                <w:szCs w:val="28"/>
              </w:rPr>
            </w:pPr>
            <w:r w:rsidRPr="000F51A1">
              <w:rPr>
                <w:b/>
                <w:i/>
                <w:color w:val="000000"/>
                <w:sz w:val="28"/>
                <w:szCs w:val="28"/>
              </w:rPr>
              <w:t xml:space="preserve">19,76 </w:t>
            </w:r>
            <w:r w:rsidRPr="000F51A1">
              <w:rPr>
                <w:b/>
                <w:i/>
                <w:color w:val="000000"/>
                <w:position w:val="-6"/>
                <w:sz w:val="28"/>
                <w:szCs w:val="28"/>
              </w:rPr>
              <w:object w:dxaOrig="420" w:dyaOrig="320">
                <v:shape id="_x0000_i1038" type="#_x0000_t75" style="width:20.9pt;height:16.25pt" o:ole="">
                  <v:imagedata r:id="rId25" o:title=""/>
                </v:shape>
                <o:OLEObject Type="Embed" ProgID="Equation.3" ShapeID="_x0000_i1038" DrawAspect="Content" ObjectID="_1444063990" r:id="rId30"/>
              </w:object>
            </w:r>
          </w:p>
        </w:tc>
      </w:tr>
    </w:tbl>
    <w:p w:rsidR="00C54367" w:rsidRPr="000F51A1" w:rsidRDefault="00C54367" w:rsidP="00C54367">
      <w:pPr>
        <w:spacing w:line="360" w:lineRule="auto"/>
        <w:jc w:val="both"/>
        <w:rPr>
          <w:sz w:val="28"/>
          <w:szCs w:val="28"/>
        </w:rPr>
      </w:pPr>
    </w:p>
    <w:p w:rsidR="00C54367" w:rsidRPr="000F51A1" w:rsidRDefault="00C54367" w:rsidP="00C54367">
      <w:pPr>
        <w:spacing w:line="360" w:lineRule="auto"/>
        <w:jc w:val="both"/>
        <w:rPr>
          <w:sz w:val="28"/>
          <w:szCs w:val="28"/>
        </w:rPr>
      </w:pPr>
    </w:p>
    <w:p w:rsidR="00C54367" w:rsidRPr="000F51A1" w:rsidRDefault="00C54367" w:rsidP="00C54367">
      <w:pPr>
        <w:spacing w:line="360" w:lineRule="auto"/>
        <w:jc w:val="both"/>
        <w:rPr>
          <w:sz w:val="28"/>
          <w:szCs w:val="28"/>
        </w:rPr>
      </w:pPr>
      <w:r w:rsidRPr="000F51A1">
        <w:rPr>
          <w:sz w:val="28"/>
          <w:szCs w:val="28"/>
        </w:rPr>
        <w:t>-Скажите, пожалуйста, в сколько это будет в квадратных аршинах</w:t>
      </w:r>
      <w:proofErr w:type="gramStart"/>
      <w:r w:rsidRPr="000F51A1">
        <w:rPr>
          <w:sz w:val="28"/>
          <w:szCs w:val="28"/>
        </w:rPr>
        <w:t xml:space="preserve"> ?</w:t>
      </w:r>
      <w:proofErr w:type="gramEnd"/>
      <w:r w:rsidRPr="000F51A1">
        <w:rPr>
          <w:sz w:val="28"/>
          <w:szCs w:val="28"/>
        </w:rPr>
        <w:t xml:space="preserve">  </w:t>
      </w:r>
    </w:p>
    <w:p w:rsidR="00C54367" w:rsidRPr="000F51A1" w:rsidRDefault="00B15F85" w:rsidP="00C54367">
      <w:pPr>
        <w:spacing w:line="360" w:lineRule="auto"/>
        <w:jc w:val="both"/>
        <w:rPr>
          <w:sz w:val="28"/>
          <w:szCs w:val="28"/>
        </w:rPr>
      </w:pPr>
      <w:r>
        <w:rPr>
          <w:sz w:val="28"/>
          <w:szCs w:val="28"/>
        </w:rPr>
        <w:t>51,5*70=3605 кв. аршин</w:t>
      </w:r>
    </w:p>
    <w:p w:rsidR="00C54367" w:rsidRPr="000F51A1" w:rsidRDefault="00C54367" w:rsidP="00C54367">
      <w:pPr>
        <w:spacing w:line="360" w:lineRule="auto"/>
        <w:jc w:val="both"/>
        <w:rPr>
          <w:sz w:val="28"/>
          <w:szCs w:val="28"/>
        </w:rPr>
      </w:pPr>
      <w:r w:rsidRPr="000F51A1">
        <w:rPr>
          <w:sz w:val="28"/>
          <w:szCs w:val="28"/>
          <w:u w:val="single"/>
        </w:rPr>
        <w:t>Учитель:</w:t>
      </w:r>
      <w:r w:rsidRPr="000F51A1">
        <w:rPr>
          <w:sz w:val="28"/>
          <w:szCs w:val="28"/>
        </w:rPr>
        <w:t xml:space="preserve"> В 1037 году собор был заложен, а когда строительство закончилось, Ярослав первым переступил порог Софийского храма. Прямо на него из полумрака смотрела Богоматерь в ярко-голубых одеждах, в мягком золотом мерцании, с воздетыми руками-</w:t>
      </w:r>
    </w:p>
    <w:p w:rsidR="00C54367" w:rsidRPr="000F51A1" w:rsidRDefault="00C54367" w:rsidP="00C54367">
      <w:pPr>
        <w:spacing w:line="360" w:lineRule="auto"/>
        <w:jc w:val="both"/>
        <w:rPr>
          <w:sz w:val="28"/>
          <w:szCs w:val="28"/>
        </w:rPr>
      </w:pPr>
      <w:r w:rsidRPr="000F51A1">
        <w:rPr>
          <w:sz w:val="28"/>
          <w:szCs w:val="28"/>
        </w:rPr>
        <w:t xml:space="preserve">«Богоматерь Нерушимая стена», защитница киевлян. </w:t>
      </w:r>
    </w:p>
    <w:p w:rsidR="00C54367" w:rsidRPr="000F51A1" w:rsidRDefault="00B15F85" w:rsidP="00C54367">
      <w:pPr>
        <w:spacing w:line="360" w:lineRule="auto"/>
        <w:jc w:val="both"/>
        <w:rPr>
          <w:b/>
          <w:sz w:val="28"/>
          <w:szCs w:val="28"/>
          <w:u w:val="single"/>
        </w:rPr>
      </w:pPr>
      <w:r>
        <w:rPr>
          <w:b/>
          <w:sz w:val="28"/>
          <w:szCs w:val="28"/>
          <w:u w:val="single"/>
        </w:rPr>
        <w:t>Слайд 14</w:t>
      </w:r>
    </w:p>
    <w:p w:rsidR="00C54367" w:rsidRDefault="00C54367" w:rsidP="00C54367">
      <w:pPr>
        <w:spacing w:line="360" w:lineRule="auto"/>
        <w:jc w:val="both"/>
        <w:rPr>
          <w:sz w:val="28"/>
          <w:szCs w:val="28"/>
        </w:rPr>
      </w:pPr>
      <w:r w:rsidRPr="000F51A1">
        <w:rPr>
          <w:sz w:val="28"/>
          <w:szCs w:val="28"/>
        </w:rPr>
        <w:t>Огромное пространство церкви произвело на князя</w:t>
      </w:r>
    </w:p>
    <w:p w:rsidR="00C54367" w:rsidRPr="000F51A1" w:rsidRDefault="00C54367" w:rsidP="00047937">
      <w:pPr>
        <w:spacing w:line="360" w:lineRule="auto"/>
        <w:jc w:val="both"/>
        <w:rPr>
          <w:sz w:val="28"/>
          <w:szCs w:val="28"/>
        </w:rPr>
      </w:pPr>
      <w:r w:rsidRPr="000F51A1">
        <w:rPr>
          <w:sz w:val="28"/>
          <w:szCs w:val="28"/>
        </w:rPr>
        <w:t xml:space="preserve"> неизгладимое впечатление </w:t>
      </w:r>
    </w:p>
    <w:p w:rsidR="00C54367" w:rsidRPr="000F51A1" w:rsidRDefault="00C54367" w:rsidP="00C54367">
      <w:pPr>
        <w:spacing w:line="360" w:lineRule="auto"/>
        <w:jc w:val="both"/>
        <w:rPr>
          <w:sz w:val="28"/>
          <w:szCs w:val="28"/>
        </w:rPr>
      </w:pPr>
      <w:r w:rsidRPr="000F51A1">
        <w:rPr>
          <w:sz w:val="28"/>
          <w:szCs w:val="28"/>
        </w:rPr>
        <w:t xml:space="preserve"> С того дня Софийский собор стал главным религиозным, общественно-политическим и культурным центром Русского государства. </w:t>
      </w:r>
      <w:r w:rsidR="00B15F85" w:rsidRPr="00B15F85">
        <w:rPr>
          <w:b/>
          <w:sz w:val="28"/>
          <w:szCs w:val="28"/>
        </w:rPr>
        <w:t>(Слайд 15</w:t>
      </w:r>
      <w:r w:rsidR="00047937" w:rsidRPr="00B15F85">
        <w:rPr>
          <w:b/>
          <w:sz w:val="28"/>
          <w:szCs w:val="28"/>
        </w:rPr>
        <w:t>)</w:t>
      </w:r>
      <w:r w:rsidRPr="00B15F85">
        <w:rPr>
          <w:b/>
          <w:sz w:val="28"/>
          <w:szCs w:val="28"/>
        </w:rPr>
        <w:t>:</w:t>
      </w:r>
      <w:r w:rsidRPr="000F51A1">
        <w:rPr>
          <w:sz w:val="28"/>
          <w:szCs w:val="28"/>
        </w:rPr>
        <w:t xml:space="preserve"> «Современный вид  собора»</w:t>
      </w:r>
      <w:r>
        <w:rPr>
          <w:sz w:val="28"/>
          <w:szCs w:val="28"/>
        </w:rPr>
        <w:t xml:space="preserve">                </w:t>
      </w:r>
    </w:p>
    <w:p w:rsidR="00C54367" w:rsidRDefault="00C54367" w:rsidP="00C54367">
      <w:pPr>
        <w:spacing w:line="360" w:lineRule="auto"/>
        <w:jc w:val="both"/>
        <w:rPr>
          <w:sz w:val="28"/>
          <w:szCs w:val="28"/>
        </w:rPr>
      </w:pPr>
      <w:r w:rsidRPr="000F51A1">
        <w:rPr>
          <w:sz w:val="28"/>
          <w:szCs w:val="28"/>
        </w:rPr>
        <w:t xml:space="preserve">- Давайте решим несколько задач,  где </w:t>
      </w:r>
    </w:p>
    <w:p w:rsidR="00C54367" w:rsidRPr="000F51A1" w:rsidRDefault="00C54367" w:rsidP="00C54367">
      <w:pPr>
        <w:spacing w:line="360" w:lineRule="auto"/>
        <w:jc w:val="both"/>
        <w:rPr>
          <w:sz w:val="28"/>
          <w:szCs w:val="28"/>
        </w:rPr>
      </w:pPr>
      <w:r w:rsidRPr="000F51A1">
        <w:rPr>
          <w:sz w:val="28"/>
          <w:szCs w:val="28"/>
        </w:rPr>
        <w:t xml:space="preserve">использовались старинные меры длины: </w:t>
      </w:r>
    </w:p>
    <w:p w:rsidR="00C54367" w:rsidRPr="00901794" w:rsidRDefault="00C54367" w:rsidP="00C54367">
      <w:pPr>
        <w:spacing w:line="360" w:lineRule="auto"/>
        <w:jc w:val="both"/>
        <w:rPr>
          <w:b/>
          <w:sz w:val="28"/>
          <w:szCs w:val="28"/>
        </w:rPr>
      </w:pPr>
      <w:r w:rsidRPr="00901794">
        <w:rPr>
          <w:b/>
          <w:sz w:val="28"/>
          <w:szCs w:val="28"/>
        </w:rPr>
        <w:t>Практические задачи:</w:t>
      </w:r>
      <w:r w:rsidR="00B15F85">
        <w:rPr>
          <w:b/>
          <w:sz w:val="28"/>
          <w:szCs w:val="28"/>
        </w:rPr>
        <w:t xml:space="preserve"> (слайд 16</w:t>
      </w:r>
      <w:r w:rsidR="00973293">
        <w:rPr>
          <w:b/>
          <w:sz w:val="28"/>
          <w:szCs w:val="28"/>
        </w:rPr>
        <w:t>)</w:t>
      </w:r>
    </w:p>
    <w:p w:rsidR="00C54367" w:rsidRDefault="00C54367" w:rsidP="00C54367">
      <w:pPr>
        <w:numPr>
          <w:ilvl w:val="0"/>
          <w:numId w:val="6"/>
        </w:numPr>
        <w:spacing w:line="360" w:lineRule="auto"/>
        <w:jc w:val="both"/>
        <w:rPr>
          <w:iCs/>
          <w:sz w:val="28"/>
          <w:szCs w:val="28"/>
        </w:rPr>
      </w:pPr>
      <w:r w:rsidRPr="000F51A1">
        <w:rPr>
          <w:iCs/>
          <w:sz w:val="28"/>
          <w:szCs w:val="28"/>
        </w:rPr>
        <w:t xml:space="preserve">Вы вошли в старинный терем, высота </w:t>
      </w:r>
    </w:p>
    <w:p w:rsidR="00C54367" w:rsidRDefault="00C54367" w:rsidP="00C54367">
      <w:pPr>
        <w:spacing w:line="360" w:lineRule="auto"/>
        <w:jc w:val="both"/>
        <w:rPr>
          <w:iCs/>
          <w:sz w:val="28"/>
          <w:szCs w:val="28"/>
        </w:rPr>
      </w:pPr>
      <w:proofErr w:type="gramStart"/>
      <w:r w:rsidRPr="000F51A1">
        <w:rPr>
          <w:iCs/>
          <w:sz w:val="28"/>
          <w:szCs w:val="28"/>
        </w:rPr>
        <w:t>которого</w:t>
      </w:r>
      <w:proofErr w:type="gramEnd"/>
      <w:r w:rsidRPr="000F51A1">
        <w:rPr>
          <w:iCs/>
          <w:sz w:val="28"/>
          <w:szCs w:val="28"/>
        </w:rPr>
        <w:t xml:space="preserve"> равна трем косым саженям. Какова его высота в сантиметрах и метрах</w:t>
      </w:r>
      <w:r w:rsidR="005421E5">
        <w:rPr>
          <w:iCs/>
          <w:sz w:val="28"/>
          <w:szCs w:val="28"/>
        </w:rPr>
        <w:t>?</w:t>
      </w:r>
    </w:p>
    <w:p w:rsidR="00DF7795" w:rsidRDefault="00DF7795" w:rsidP="00C54367">
      <w:pPr>
        <w:spacing w:line="360" w:lineRule="auto"/>
        <w:jc w:val="both"/>
        <w:rPr>
          <w:iCs/>
          <w:sz w:val="28"/>
          <w:szCs w:val="28"/>
        </w:rPr>
      </w:pPr>
      <w:r>
        <w:rPr>
          <w:iCs/>
          <w:sz w:val="28"/>
          <w:szCs w:val="28"/>
        </w:rPr>
        <w:t>2,48*3=7,44м = 7м 44см</w:t>
      </w:r>
    </w:p>
    <w:p w:rsidR="005421E5" w:rsidRDefault="005421E5" w:rsidP="00C54367">
      <w:pPr>
        <w:spacing w:line="360" w:lineRule="auto"/>
        <w:jc w:val="both"/>
        <w:rPr>
          <w:iCs/>
          <w:sz w:val="28"/>
          <w:szCs w:val="28"/>
        </w:rPr>
      </w:pPr>
    </w:p>
    <w:p w:rsidR="00DF7795" w:rsidRDefault="00C54367" w:rsidP="00C54367">
      <w:pPr>
        <w:numPr>
          <w:ilvl w:val="0"/>
          <w:numId w:val="6"/>
        </w:numPr>
        <w:spacing w:line="360" w:lineRule="auto"/>
        <w:jc w:val="both"/>
        <w:rPr>
          <w:iCs/>
          <w:sz w:val="28"/>
          <w:szCs w:val="28"/>
        </w:rPr>
      </w:pPr>
      <w:r w:rsidRPr="000F51A1">
        <w:rPr>
          <w:iCs/>
          <w:sz w:val="28"/>
          <w:szCs w:val="28"/>
        </w:rPr>
        <w:t xml:space="preserve">Барину необходимо сшить наряд из  отрезка полотна длиной равной 15 локтям. Сколько метров ткани потребуется, чтобы сшить этот наряд?  </w:t>
      </w:r>
    </w:p>
    <w:p w:rsidR="00C54367" w:rsidRDefault="00DF7795" w:rsidP="00DF7795">
      <w:pPr>
        <w:spacing w:line="360" w:lineRule="auto"/>
        <w:ind w:left="720"/>
        <w:jc w:val="both"/>
        <w:rPr>
          <w:iCs/>
          <w:sz w:val="28"/>
          <w:szCs w:val="28"/>
        </w:rPr>
      </w:pPr>
      <w:r>
        <w:rPr>
          <w:iCs/>
          <w:sz w:val="28"/>
          <w:szCs w:val="28"/>
        </w:rPr>
        <w:t>46*15=690 см =6м 90см</w:t>
      </w:r>
      <w:r w:rsidR="00C54367" w:rsidRPr="000F51A1">
        <w:rPr>
          <w:iCs/>
          <w:sz w:val="28"/>
          <w:szCs w:val="28"/>
        </w:rPr>
        <w:t xml:space="preserve">   </w:t>
      </w:r>
    </w:p>
    <w:p w:rsidR="00C54367" w:rsidRPr="000F51A1" w:rsidRDefault="00C54367" w:rsidP="00C54367">
      <w:pPr>
        <w:numPr>
          <w:ilvl w:val="0"/>
          <w:numId w:val="6"/>
        </w:numPr>
        <w:spacing w:line="360" w:lineRule="auto"/>
        <w:jc w:val="both"/>
        <w:rPr>
          <w:sz w:val="28"/>
          <w:szCs w:val="28"/>
        </w:rPr>
      </w:pPr>
      <w:r w:rsidRPr="000F51A1">
        <w:rPr>
          <w:iCs/>
          <w:sz w:val="28"/>
          <w:szCs w:val="28"/>
        </w:rPr>
        <w:t>Два земледельца решили установить ограду, длина которой равна двум маховым саженям и трем локтям. Какова ее длина будет в сантиметрах и метрах?</w:t>
      </w:r>
    </w:p>
    <w:p w:rsidR="00C54367" w:rsidRDefault="00C54367" w:rsidP="00C54367">
      <w:pPr>
        <w:spacing w:line="360" w:lineRule="auto"/>
        <w:jc w:val="both"/>
        <w:rPr>
          <w:iCs/>
          <w:sz w:val="28"/>
          <w:szCs w:val="28"/>
        </w:rPr>
      </w:pPr>
      <w:r w:rsidRPr="000F51A1">
        <w:rPr>
          <w:iCs/>
          <w:sz w:val="28"/>
          <w:szCs w:val="28"/>
        </w:rPr>
        <w:t xml:space="preserve">                            </w:t>
      </w:r>
      <w:r w:rsidR="00DF7795">
        <w:rPr>
          <w:iCs/>
          <w:sz w:val="28"/>
          <w:szCs w:val="28"/>
        </w:rPr>
        <w:t>2,36*2=4,72м</w:t>
      </w:r>
    </w:p>
    <w:p w:rsidR="00DF7795" w:rsidRDefault="00DF7795" w:rsidP="00C54367">
      <w:pPr>
        <w:spacing w:line="360" w:lineRule="auto"/>
        <w:jc w:val="both"/>
        <w:rPr>
          <w:iCs/>
          <w:sz w:val="28"/>
          <w:szCs w:val="28"/>
        </w:rPr>
      </w:pPr>
      <w:r>
        <w:rPr>
          <w:iCs/>
          <w:sz w:val="28"/>
          <w:szCs w:val="28"/>
        </w:rPr>
        <w:t xml:space="preserve">                            46*3=138см=1,38м</w:t>
      </w:r>
    </w:p>
    <w:p w:rsidR="00DF7795" w:rsidRPr="000F51A1" w:rsidRDefault="00DF7795" w:rsidP="00C54367">
      <w:pPr>
        <w:spacing w:line="360" w:lineRule="auto"/>
        <w:jc w:val="both"/>
        <w:rPr>
          <w:sz w:val="28"/>
          <w:szCs w:val="28"/>
        </w:rPr>
      </w:pPr>
      <w:r>
        <w:rPr>
          <w:iCs/>
          <w:sz w:val="28"/>
          <w:szCs w:val="28"/>
        </w:rPr>
        <w:t xml:space="preserve">                            4,72+1,38=6,1м</w:t>
      </w:r>
    </w:p>
    <w:p w:rsidR="00C54367" w:rsidRPr="000F51A1" w:rsidRDefault="00C54367" w:rsidP="00C54367">
      <w:pPr>
        <w:numPr>
          <w:ilvl w:val="0"/>
          <w:numId w:val="6"/>
        </w:numPr>
        <w:spacing w:line="360" w:lineRule="auto"/>
        <w:jc w:val="both"/>
        <w:rPr>
          <w:sz w:val="28"/>
          <w:szCs w:val="28"/>
        </w:rPr>
      </w:pPr>
      <w:r w:rsidRPr="000F51A1">
        <w:rPr>
          <w:sz w:val="28"/>
          <w:szCs w:val="28"/>
        </w:rPr>
        <w:t>3 сажени 3 аршина – это сколько аршин? Сколько сантиметров?</w:t>
      </w:r>
    </w:p>
    <w:p w:rsidR="00C54367" w:rsidRDefault="00973293" w:rsidP="00973293">
      <w:pPr>
        <w:spacing w:line="360" w:lineRule="auto"/>
        <w:ind w:left="720"/>
        <w:jc w:val="both"/>
        <w:rPr>
          <w:sz w:val="28"/>
          <w:szCs w:val="28"/>
        </w:rPr>
      </w:pPr>
      <w:r>
        <w:rPr>
          <w:sz w:val="28"/>
          <w:szCs w:val="28"/>
        </w:rPr>
        <w:t>3*3+3=12 аршин</w:t>
      </w:r>
    </w:p>
    <w:p w:rsidR="00973293" w:rsidRDefault="00973293" w:rsidP="00973293">
      <w:pPr>
        <w:spacing w:line="360" w:lineRule="auto"/>
        <w:ind w:left="720"/>
        <w:jc w:val="both"/>
        <w:rPr>
          <w:sz w:val="28"/>
          <w:szCs w:val="28"/>
        </w:rPr>
      </w:pPr>
      <w:r>
        <w:rPr>
          <w:sz w:val="28"/>
          <w:szCs w:val="28"/>
        </w:rPr>
        <w:t>71*12=852см</w:t>
      </w:r>
    </w:p>
    <w:p w:rsidR="00C54367" w:rsidRDefault="00C54367" w:rsidP="00C54367">
      <w:pPr>
        <w:numPr>
          <w:ilvl w:val="0"/>
          <w:numId w:val="6"/>
        </w:numPr>
        <w:spacing w:line="360" w:lineRule="auto"/>
        <w:jc w:val="both"/>
        <w:rPr>
          <w:sz w:val="28"/>
          <w:szCs w:val="28"/>
        </w:rPr>
      </w:pPr>
      <w:r>
        <w:rPr>
          <w:sz w:val="28"/>
          <w:szCs w:val="28"/>
        </w:rPr>
        <w:t xml:space="preserve">Герой стихотворения </w:t>
      </w:r>
      <w:proofErr w:type="spellStart"/>
      <w:r>
        <w:rPr>
          <w:sz w:val="28"/>
          <w:szCs w:val="28"/>
        </w:rPr>
        <w:t>Н.А.Некрасова</w:t>
      </w:r>
      <w:proofErr w:type="spellEnd"/>
      <w:r>
        <w:rPr>
          <w:sz w:val="28"/>
          <w:szCs w:val="28"/>
        </w:rPr>
        <w:t xml:space="preserve"> «Дедушка </w:t>
      </w:r>
      <w:proofErr w:type="spellStart"/>
      <w:r>
        <w:rPr>
          <w:sz w:val="28"/>
          <w:szCs w:val="28"/>
        </w:rPr>
        <w:t>Мазай</w:t>
      </w:r>
      <w:proofErr w:type="spellEnd"/>
      <w:r>
        <w:rPr>
          <w:sz w:val="28"/>
          <w:szCs w:val="28"/>
        </w:rPr>
        <w:t xml:space="preserve"> и зайцы» вспоминает о том, как в половодье зайцев спасал:</w:t>
      </w:r>
    </w:p>
    <w:p w:rsidR="00C54367" w:rsidRDefault="00C54367" w:rsidP="00C54367">
      <w:pPr>
        <w:spacing w:line="360" w:lineRule="auto"/>
        <w:ind w:left="720"/>
        <w:jc w:val="both"/>
        <w:rPr>
          <w:sz w:val="28"/>
          <w:szCs w:val="28"/>
        </w:rPr>
      </w:pPr>
      <w:r>
        <w:rPr>
          <w:sz w:val="28"/>
          <w:szCs w:val="28"/>
        </w:rPr>
        <w:t>Вижу один островок небольшой-</w:t>
      </w:r>
    </w:p>
    <w:p w:rsidR="00C54367" w:rsidRDefault="00C54367" w:rsidP="00C54367">
      <w:pPr>
        <w:spacing w:line="360" w:lineRule="auto"/>
        <w:ind w:left="720"/>
        <w:jc w:val="both"/>
        <w:rPr>
          <w:sz w:val="28"/>
          <w:szCs w:val="28"/>
        </w:rPr>
      </w:pPr>
      <w:r>
        <w:rPr>
          <w:sz w:val="28"/>
          <w:szCs w:val="28"/>
        </w:rPr>
        <w:t xml:space="preserve">Зайцы на нём </w:t>
      </w:r>
      <w:proofErr w:type="spellStart"/>
      <w:r>
        <w:rPr>
          <w:sz w:val="28"/>
          <w:szCs w:val="28"/>
        </w:rPr>
        <w:t>собралися</w:t>
      </w:r>
      <w:proofErr w:type="spellEnd"/>
      <w:r>
        <w:rPr>
          <w:sz w:val="28"/>
          <w:szCs w:val="28"/>
        </w:rPr>
        <w:t xml:space="preserve"> гурьбой.</w:t>
      </w:r>
    </w:p>
    <w:p w:rsidR="00C54367" w:rsidRDefault="00C54367" w:rsidP="00C54367">
      <w:pPr>
        <w:spacing w:line="360" w:lineRule="auto"/>
        <w:ind w:left="720"/>
        <w:jc w:val="both"/>
        <w:rPr>
          <w:sz w:val="28"/>
          <w:szCs w:val="28"/>
        </w:rPr>
      </w:pPr>
      <w:r>
        <w:rPr>
          <w:sz w:val="28"/>
          <w:szCs w:val="28"/>
        </w:rPr>
        <w:t>С каждой минутой вода подбиралась</w:t>
      </w:r>
    </w:p>
    <w:p w:rsidR="00C54367" w:rsidRDefault="00C54367" w:rsidP="00C54367">
      <w:pPr>
        <w:spacing w:line="360" w:lineRule="auto"/>
        <w:ind w:left="720"/>
        <w:jc w:val="both"/>
        <w:rPr>
          <w:sz w:val="28"/>
          <w:szCs w:val="28"/>
        </w:rPr>
      </w:pPr>
      <w:r>
        <w:rPr>
          <w:sz w:val="28"/>
          <w:szCs w:val="28"/>
        </w:rPr>
        <w:t>К бедным зверькам; уж под ними осталось</w:t>
      </w:r>
    </w:p>
    <w:p w:rsidR="00C54367" w:rsidRDefault="00C54367" w:rsidP="00C54367">
      <w:pPr>
        <w:spacing w:line="360" w:lineRule="auto"/>
        <w:ind w:left="720"/>
        <w:jc w:val="both"/>
        <w:rPr>
          <w:sz w:val="28"/>
          <w:szCs w:val="28"/>
        </w:rPr>
      </w:pPr>
      <w:r>
        <w:rPr>
          <w:sz w:val="28"/>
          <w:szCs w:val="28"/>
        </w:rPr>
        <w:t>Меньше аршина земли в ширину,</w:t>
      </w:r>
    </w:p>
    <w:p w:rsidR="00C54367" w:rsidRDefault="00C54367" w:rsidP="00C54367">
      <w:pPr>
        <w:spacing w:line="360" w:lineRule="auto"/>
        <w:ind w:left="720"/>
        <w:jc w:val="both"/>
        <w:rPr>
          <w:sz w:val="28"/>
          <w:szCs w:val="28"/>
        </w:rPr>
      </w:pPr>
      <w:r>
        <w:rPr>
          <w:sz w:val="28"/>
          <w:szCs w:val="28"/>
        </w:rPr>
        <w:t>Меньше сажени в длину.</w:t>
      </w:r>
    </w:p>
    <w:p w:rsidR="00C54367" w:rsidRDefault="00C54367" w:rsidP="00C54367">
      <w:pPr>
        <w:spacing w:line="360" w:lineRule="auto"/>
        <w:ind w:left="720"/>
        <w:jc w:val="both"/>
        <w:rPr>
          <w:sz w:val="28"/>
          <w:szCs w:val="28"/>
        </w:rPr>
      </w:pPr>
      <w:r>
        <w:rPr>
          <w:sz w:val="28"/>
          <w:szCs w:val="28"/>
        </w:rPr>
        <w:t>Насколько мал был тот островок? Каковы его максимальные размеры в современных единицах длины и площади?</w:t>
      </w:r>
    </w:p>
    <w:p w:rsidR="00973293" w:rsidRDefault="00973293" w:rsidP="00C54367">
      <w:pPr>
        <w:spacing w:line="360" w:lineRule="auto"/>
        <w:ind w:left="720"/>
        <w:jc w:val="both"/>
        <w:rPr>
          <w:sz w:val="28"/>
          <w:szCs w:val="28"/>
        </w:rPr>
      </w:pPr>
      <w:r>
        <w:rPr>
          <w:sz w:val="28"/>
          <w:szCs w:val="28"/>
        </w:rPr>
        <w:t>Ширина – 71см=0,71м</w:t>
      </w:r>
    </w:p>
    <w:p w:rsidR="00973293" w:rsidRDefault="00973293" w:rsidP="00C54367">
      <w:pPr>
        <w:spacing w:line="360" w:lineRule="auto"/>
        <w:ind w:left="720"/>
        <w:jc w:val="both"/>
        <w:rPr>
          <w:sz w:val="28"/>
          <w:szCs w:val="28"/>
        </w:rPr>
      </w:pPr>
      <w:r>
        <w:rPr>
          <w:sz w:val="28"/>
          <w:szCs w:val="28"/>
        </w:rPr>
        <w:t>Длина – 2,16м</w:t>
      </w:r>
    </w:p>
    <w:p w:rsidR="00973293" w:rsidRDefault="00973293" w:rsidP="00C54367">
      <w:pPr>
        <w:spacing w:line="360" w:lineRule="auto"/>
        <w:ind w:left="720"/>
        <w:jc w:val="both"/>
        <w:rPr>
          <w:sz w:val="28"/>
          <w:szCs w:val="28"/>
        </w:rPr>
      </w:pPr>
      <w:r>
        <w:rPr>
          <w:sz w:val="28"/>
          <w:szCs w:val="28"/>
        </w:rPr>
        <w:t xml:space="preserve">Площадь ==- 0,71*2,16=1,5336 </w:t>
      </w:r>
      <w:proofErr w:type="spellStart"/>
      <w:r>
        <w:rPr>
          <w:sz w:val="28"/>
          <w:szCs w:val="28"/>
        </w:rPr>
        <w:t>кв</w:t>
      </w:r>
      <w:proofErr w:type="gramStart"/>
      <w:r>
        <w:rPr>
          <w:sz w:val="28"/>
          <w:szCs w:val="28"/>
        </w:rPr>
        <w:t>.м</w:t>
      </w:r>
      <w:proofErr w:type="spellEnd"/>
      <w:proofErr w:type="gramEnd"/>
    </w:p>
    <w:p w:rsidR="00C54367" w:rsidRDefault="00973293" w:rsidP="00C54367">
      <w:pPr>
        <w:spacing w:line="360" w:lineRule="auto"/>
        <w:ind w:left="720"/>
        <w:jc w:val="both"/>
        <w:rPr>
          <w:sz w:val="28"/>
          <w:szCs w:val="28"/>
        </w:rPr>
      </w:pPr>
      <w:r>
        <w:rPr>
          <w:sz w:val="28"/>
          <w:szCs w:val="28"/>
        </w:rPr>
        <w:t>Ответ: 0,71 м, 2,16 м, 1,53</w:t>
      </w:r>
      <w:r w:rsidR="00C54367">
        <w:rPr>
          <w:sz w:val="28"/>
          <w:szCs w:val="28"/>
        </w:rPr>
        <w:t xml:space="preserve"> кв. м</w:t>
      </w:r>
    </w:p>
    <w:p w:rsidR="00C54367" w:rsidRDefault="00B15F85" w:rsidP="00C54367">
      <w:pPr>
        <w:spacing w:line="360" w:lineRule="auto"/>
        <w:ind w:left="360"/>
        <w:jc w:val="both"/>
        <w:rPr>
          <w:b/>
          <w:sz w:val="28"/>
          <w:szCs w:val="28"/>
        </w:rPr>
      </w:pPr>
      <w:r w:rsidRPr="00B15F85">
        <w:rPr>
          <w:b/>
          <w:sz w:val="28"/>
          <w:szCs w:val="28"/>
        </w:rPr>
        <w:t>Дополнительные задачи.</w:t>
      </w:r>
    </w:p>
    <w:p w:rsidR="00B15F85" w:rsidRDefault="00B15F85" w:rsidP="00B15F85">
      <w:pPr>
        <w:pStyle w:val="a7"/>
        <w:numPr>
          <w:ilvl w:val="0"/>
          <w:numId w:val="6"/>
        </w:numPr>
        <w:spacing w:line="360" w:lineRule="auto"/>
        <w:jc w:val="both"/>
        <w:rPr>
          <w:sz w:val="28"/>
          <w:szCs w:val="28"/>
        </w:rPr>
      </w:pPr>
      <w:r>
        <w:rPr>
          <w:sz w:val="28"/>
          <w:szCs w:val="28"/>
        </w:rPr>
        <w:lastRenderedPageBreak/>
        <w:t xml:space="preserve">Раньше, говоря о росте человека, указывали лишь число вершков, на которое он превышал два аршина. Что сказали бы наши предки о росте Петра </w:t>
      </w:r>
      <w:r w:rsidR="00D30E3E">
        <w:rPr>
          <w:sz w:val="28"/>
          <w:szCs w:val="28"/>
        </w:rPr>
        <w:t>Великого, равном 2 м 4см?</w:t>
      </w:r>
    </w:p>
    <w:p w:rsidR="00D30E3E" w:rsidRDefault="00D30E3E" w:rsidP="00D30E3E">
      <w:pPr>
        <w:pStyle w:val="a7"/>
        <w:spacing w:line="360" w:lineRule="auto"/>
        <w:jc w:val="both"/>
        <w:rPr>
          <w:sz w:val="28"/>
          <w:szCs w:val="28"/>
        </w:rPr>
      </w:pPr>
      <w:r>
        <w:rPr>
          <w:sz w:val="28"/>
          <w:szCs w:val="28"/>
        </w:rPr>
        <w:t>71*2=142 см (два аршина)</w:t>
      </w:r>
    </w:p>
    <w:p w:rsidR="00D30E3E" w:rsidRDefault="00D30E3E" w:rsidP="00D30E3E">
      <w:pPr>
        <w:pStyle w:val="a7"/>
        <w:spacing w:line="360" w:lineRule="auto"/>
        <w:jc w:val="both"/>
        <w:rPr>
          <w:sz w:val="28"/>
          <w:szCs w:val="28"/>
        </w:rPr>
      </w:pPr>
      <w:r>
        <w:rPr>
          <w:sz w:val="28"/>
          <w:szCs w:val="28"/>
        </w:rPr>
        <w:t>204-142=62 см (приходится на вершки)</w:t>
      </w:r>
    </w:p>
    <w:p w:rsidR="00D30E3E" w:rsidRDefault="00D30E3E" w:rsidP="00D30E3E">
      <w:pPr>
        <w:pStyle w:val="a7"/>
        <w:spacing w:line="360" w:lineRule="auto"/>
        <w:jc w:val="both"/>
        <w:rPr>
          <w:sz w:val="28"/>
          <w:szCs w:val="28"/>
        </w:rPr>
      </w:pPr>
      <w:r>
        <w:rPr>
          <w:sz w:val="28"/>
          <w:szCs w:val="28"/>
        </w:rPr>
        <w:t>62:4,4=14 (вершков)</w:t>
      </w:r>
    </w:p>
    <w:p w:rsidR="00D30E3E" w:rsidRDefault="00D30E3E" w:rsidP="00D30E3E">
      <w:pPr>
        <w:pStyle w:val="a7"/>
        <w:spacing w:line="360" w:lineRule="auto"/>
        <w:jc w:val="both"/>
        <w:rPr>
          <w:sz w:val="28"/>
          <w:szCs w:val="28"/>
        </w:rPr>
      </w:pPr>
      <w:r>
        <w:rPr>
          <w:sz w:val="28"/>
          <w:szCs w:val="28"/>
        </w:rPr>
        <w:t>Ответ: 14 вершков.</w:t>
      </w:r>
    </w:p>
    <w:p w:rsidR="00D30E3E" w:rsidRDefault="00D30E3E" w:rsidP="00D30E3E">
      <w:pPr>
        <w:pStyle w:val="a7"/>
        <w:numPr>
          <w:ilvl w:val="0"/>
          <w:numId w:val="6"/>
        </w:numPr>
        <w:spacing w:line="360" w:lineRule="auto"/>
        <w:jc w:val="both"/>
        <w:rPr>
          <w:sz w:val="28"/>
          <w:szCs w:val="28"/>
        </w:rPr>
      </w:pPr>
      <w:r>
        <w:rPr>
          <w:sz w:val="28"/>
          <w:szCs w:val="28"/>
        </w:rPr>
        <w:t>«Из числа всей её челяди самым замечательным лицом был дворник Герасим, мужчина 12 вершков роста, сложенный богатырём и глухонемой от рожденья» (</w:t>
      </w:r>
      <w:proofErr w:type="spellStart"/>
      <w:r>
        <w:rPr>
          <w:sz w:val="28"/>
          <w:szCs w:val="28"/>
        </w:rPr>
        <w:t>И.С.Тургенев</w:t>
      </w:r>
      <w:proofErr w:type="spellEnd"/>
      <w:r>
        <w:rPr>
          <w:sz w:val="28"/>
          <w:szCs w:val="28"/>
        </w:rPr>
        <w:t>, «Муму»)</w:t>
      </w:r>
    </w:p>
    <w:p w:rsidR="00D30E3E" w:rsidRDefault="00D30E3E" w:rsidP="00D30E3E">
      <w:pPr>
        <w:pStyle w:val="a7"/>
        <w:spacing w:line="360" w:lineRule="auto"/>
        <w:jc w:val="both"/>
        <w:rPr>
          <w:sz w:val="28"/>
          <w:szCs w:val="28"/>
        </w:rPr>
      </w:pPr>
      <w:r>
        <w:rPr>
          <w:sz w:val="28"/>
          <w:szCs w:val="28"/>
        </w:rPr>
        <w:t>71*2=142 см (два аршина)</w:t>
      </w:r>
    </w:p>
    <w:p w:rsidR="00D30E3E" w:rsidRDefault="00D30E3E" w:rsidP="00D30E3E">
      <w:pPr>
        <w:pStyle w:val="a7"/>
        <w:spacing w:line="360" w:lineRule="auto"/>
        <w:jc w:val="both"/>
        <w:rPr>
          <w:sz w:val="28"/>
          <w:szCs w:val="28"/>
        </w:rPr>
      </w:pPr>
      <w:r>
        <w:rPr>
          <w:sz w:val="28"/>
          <w:szCs w:val="28"/>
        </w:rPr>
        <w:t>4,4*12=52,8 см (12 вершков)</w:t>
      </w:r>
    </w:p>
    <w:p w:rsidR="00D30E3E" w:rsidRDefault="00D30E3E" w:rsidP="00D30E3E">
      <w:pPr>
        <w:pStyle w:val="a7"/>
        <w:spacing w:line="360" w:lineRule="auto"/>
        <w:jc w:val="both"/>
        <w:rPr>
          <w:sz w:val="28"/>
          <w:szCs w:val="28"/>
        </w:rPr>
      </w:pPr>
      <w:r>
        <w:rPr>
          <w:sz w:val="28"/>
          <w:szCs w:val="28"/>
        </w:rPr>
        <w:t>142+52,8=194,8 см</w:t>
      </w:r>
    </w:p>
    <w:p w:rsidR="00D30E3E" w:rsidRPr="00D30E3E" w:rsidRDefault="00D30E3E" w:rsidP="00D30E3E">
      <w:pPr>
        <w:pStyle w:val="a7"/>
        <w:spacing w:line="360" w:lineRule="auto"/>
        <w:jc w:val="both"/>
        <w:rPr>
          <w:sz w:val="28"/>
          <w:szCs w:val="28"/>
        </w:rPr>
      </w:pPr>
      <w:r>
        <w:rPr>
          <w:sz w:val="28"/>
          <w:szCs w:val="28"/>
        </w:rPr>
        <w:t>Ответ: 194,8 см</w:t>
      </w:r>
    </w:p>
    <w:p w:rsidR="00973293" w:rsidRPr="000F51A1" w:rsidRDefault="00973293" w:rsidP="00973293">
      <w:pPr>
        <w:spacing w:line="360" w:lineRule="auto"/>
        <w:ind w:firstLine="709"/>
        <w:jc w:val="both"/>
        <w:rPr>
          <w:sz w:val="28"/>
          <w:szCs w:val="28"/>
        </w:rPr>
      </w:pPr>
      <w:bookmarkStart w:id="0" w:name="_GoBack"/>
      <w:bookmarkEnd w:id="0"/>
    </w:p>
    <w:p w:rsidR="00C54367" w:rsidRDefault="00C54367" w:rsidP="00C54367">
      <w:pPr>
        <w:spacing w:line="360" w:lineRule="auto"/>
        <w:jc w:val="both"/>
        <w:rPr>
          <w:sz w:val="28"/>
          <w:szCs w:val="28"/>
        </w:rPr>
      </w:pPr>
      <w:r w:rsidRPr="000F51A1">
        <w:rPr>
          <w:sz w:val="28"/>
          <w:szCs w:val="28"/>
        </w:rPr>
        <w:t>Подведение итогов урока и выставление отметок</w:t>
      </w:r>
      <w:r>
        <w:rPr>
          <w:sz w:val="28"/>
          <w:szCs w:val="28"/>
        </w:rPr>
        <w:t>.</w:t>
      </w:r>
    </w:p>
    <w:p w:rsidR="00C54367" w:rsidRDefault="00C54367" w:rsidP="00C54367">
      <w:pPr>
        <w:rPr>
          <w:sz w:val="28"/>
          <w:szCs w:val="28"/>
        </w:rPr>
      </w:pPr>
    </w:p>
    <w:p w:rsidR="00C54367" w:rsidRPr="001A1B87" w:rsidRDefault="00C54367" w:rsidP="00C54367">
      <w:pPr>
        <w:rPr>
          <w:sz w:val="28"/>
          <w:szCs w:val="28"/>
        </w:rPr>
      </w:pPr>
    </w:p>
    <w:p w:rsidR="009F0915" w:rsidRDefault="009F0915"/>
    <w:sectPr w:rsidR="009F0915" w:rsidSect="000863E3">
      <w:footerReference w:type="even" r:id="rId31"/>
      <w:footerReference w:type="default" r:id="rId32"/>
      <w:pgSz w:w="11906" w:h="16838" w:code="9"/>
      <w:pgMar w:top="1134" w:right="850"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3CE" w:rsidRDefault="001173CE">
      <w:r>
        <w:separator/>
      </w:r>
    </w:p>
  </w:endnote>
  <w:endnote w:type="continuationSeparator" w:id="0">
    <w:p w:rsidR="001173CE" w:rsidRDefault="0011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67" w:rsidRDefault="00C54367" w:rsidP="00DE04C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15067" w:rsidRDefault="001173CE" w:rsidP="00A150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67" w:rsidRDefault="00C54367" w:rsidP="00DE04C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55D23">
      <w:rPr>
        <w:rStyle w:val="a6"/>
        <w:noProof/>
      </w:rPr>
      <w:t>7</w:t>
    </w:r>
    <w:r>
      <w:rPr>
        <w:rStyle w:val="a6"/>
      </w:rPr>
      <w:fldChar w:fldCharType="end"/>
    </w:r>
  </w:p>
  <w:p w:rsidR="00A15067" w:rsidRDefault="001173CE" w:rsidP="00A1506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3CE" w:rsidRDefault="001173CE">
      <w:r>
        <w:separator/>
      </w:r>
    </w:p>
  </w:footnote>
  <w:footnote w:type="continuationSeparator" w:id="0">
    <w:p w:rsidR="001173CE" w:rsidRDefault="00117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35AB7"/>
    <w:multiLevelType w:val="hybridMultilevel"/>
    <w:tmpl w:val="62A02126"/>
    <w:lvl w:ilvl="0" w:tplc="D204852C">
      <w:start w:val="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1">
    <w:nsid w:val="213D5A6F"/>
    <w:multiLevelType w:val="hybridMultilevel"/>
    <w:tmpl w:val="33165F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7970A7"/>
    <w:multiLevelType w:val="hybridMultilevel"/>
    <w:tmpl w:val="D70C9F4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7CB4FD5"/>
    <w:multiLevelType w:val="hybridMultilevel"/>
    <w:tmpl w:val="2DB26B3C"/>
    <w:lvl w:ilvl="0" w:tplc="7DD25286">
      <w:start w:val="8"/>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314E41AB"/>
    <w:multiLevelType w:val="hybridMultilevel"/>
    <w:tmpl w:val="0A049066"/>
    <w:lvl w:ilvl="0" w:tplc="04190017">
      <w:start w:val="1"/>
      <w:numFmt w:val="lowerLetter"/>
      <w:lvlText w:val="%1)"/>
      <w:lvlJc w:val="left"/>
      <w:pPr>
        <w:tabs>
          <w:tab w:val="num" w:pos="1728"/>
        </w:tabs>
        <w:ind w:left="17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6274466"/>
    <w:multiLevelType w:val="hybridMultilevel"/>
    <w:tmpl w:val="7B5618A6"/>
    <w:lvl w:ilvl="0" w:tplc="A6688890">
      <w:start w:val="4"/>
      <w:numFmt w:val="decimal"/>
      <w:lvlText w:val="%1."/>
      <w:lvlJc w:val="left"/>
      <w:pPr>
        <w:ind w:left="720" w:hanging="360"/>
      </w:pPr>
      <w:rPr>
        <w:rFonts w:hint="default"/>
        <w:b/>
        <w:u w:val="singl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28270E"/>
    <w:multiLevelType w:val="hybridMultilevel"/>
    <w:tmpl w:val="154A202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F38043A"/>
    <w:multiLevelType w:val="hybridMultilevel"/>
    <w:tmpl w:val="53901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6"/>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367"/>
    <w:rsid w:val="00047937"/>
    <w:rsid w:val="001173CE"/>
    <w:rsid w:val="0018218F"/>
    <w:rsid w:val="004F0A60"/>
    <w:rsid w:val="005421E5"/>
    <w:rsid w:val="006455A7"/>
    <w:rsid w:val="00894CA2"/>
    <w:rsid w:val="00973293"/>
    <w:rsid w:val="009F0915"/>
    <w:rsid w:val="00A55D23"/>
    <w:rsid w:val="00AC25EF"/>
    <w:rsid w:val="00B15F85"/>
    <w:rsid w:val="00C17F90"/>
    <w:rsid w:val="00C54367"/>
    <w:rsid w:val="00CF75FC"/>
    <w:rsid w:val="00D30E3E"/>
    <w:rsid w:val="00DF7795"/>
    <w:rsid w:val="00E20388"/>
    <w:rsid w:val="00F37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36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E2038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20388"/>
    <w:rPr>
      <w:rFonts w:asciiTheme="majorHAnsi" w:eastAsiaTheme="majorEastAsia" w:hAnsiTheme="majorHAnsi" w:cstheme="majorBidi"/>
      <w:b/>
      <w:bCs/>
      <w:color w:val="4F81BD" w:themeColor="accent1"/>
      <w:sz w:val="26"/>
      <w:szCs w:val="26"/>
    </w:rPr>
  </w:style>
  <w:style w:type="table" w:styleId="a3">
    <w:name w:val="Table Grid"/>
    <w:basedOn w:val="a1"/>
    <w:rsid w:val="00C54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C54367"/>
    <w:pPr>
      <w:tabs>
        <w:tab w:val="center" w:pos="4677"/>
        <w:tab w:val="right" w:pos="9355"/>
      </w:tabs>
    </w:pPr>
  </w:style>
  <w:style w:type="character" w:customStyle="1" w:styleId="a5">
    <w:name w:val="Нижний колонтитул Знак"/>
    <w:basedOn w:val="a0"/>
    <w:link w:val="a4"/>
    <w:rsid w:val="00C54367"/>
    <w:rPr>
      <w:rFonts w:ascii="Times New Roman" w:eastAsia="Times New Roman" w:hAnsi="Times New Roman" w:cs="Times New Roman"/>
      <w:sz w:val="24"/>
      <w:szCs w:val="24"/>
      <w:lang w:eastAsia="ru-RU"/>
    </w:rPr>
  </w:style>
  <w:style w:type="character" w:styleId="a6">
    <w:name w:val="page number"/>
    <w:basedOn w:val="a0"/>
    <w:rsid w:val="00C54367"/>
  </w:style>
  <w:style w:type="paragraph" w:styleId="a7">
    <w:name w:val="List Paragraph"/>
    <w:basedOn w:val="a"/>
    <w:uiPriority w:val="34"/>
    <w:qFormat/>
    <w:rsid w:val="00894CA2"/>
    <w:pPr>
      <w:ind w:left="720"/>
      <w:contextualSpacing/>
    </w:pPr>
  </w:style>
  <w:style w:type="paragraph" w:styleId="a8">
    <w:name w:val="Balloon Text"/>
    <w:basedOn w:val="a"/>
    <w:link w:val="a9"/>
    <w:uiPriority w:val="99"/>
    <w:semiHidden/>
    <w:unhideWhenUsed/>
    <w:rsid w:val="00CF75FC"/>
    <w:rPr>
      <w:rFonts w:ascii="Tahoma" w:hAnsi="Tahoma" w:cs="Tahoma"/>
      <w:sz w:val="16"/>
      <w:szCs w:val="16"/>
    </w:rPr>
  </w:style>
  <w:style w:type="character" w:customStyle="1" w:styleId="a9">
    <w:name w:val="Текст выноски Знак"/>
    <w:basedOn w:val="a0"/>
    <w:link w:val="a8"/>
    <w:uiPriority w:val="99"/>
    <w:semiHidden/>
    <w:rsid w:val="00CF75F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36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E2038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20388"/>
    <w:rPr>
      <w:rFonts w:asciiTheme="majorHAnsi" w:eastAsiaTheme="majorEastAsia" w:hAnsiTheme="majorHAnsi" w:cstheme="majorBidi"/>
      <w:b/>
      <w:bCs/>
      <w:color w:val="4F81BD" w:themeColor="accent1"/>
      <w:sz w:val="26"/>
      <w:szCs w:val="26"/>
    </w:rPr>
  </w:style>
  <w:style w:type="table" w:styleId="a3">
    <w:name w:val="Table Grid"/>
    <w:basedOn w:val="a1"/>
    <w:rsid w:val="00C54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C54367"/>
    <w:pPr>
      <w:tabs>
        <w:tab w:val="center" w:pos="4677"/>
        <w:tab w:val="right" w:pos="9355"/>
      </w:tabs>
    </w:pPr>
  </w:style>
  <w:style w:type="character" w:customStyle="1" w:styleId="a5">
    <w:name w:val="Нижний колонтитул Знак"/>
    <w:basedOn w:val="a0"/>
    <w:link w:val="a4"/>
    <w:rsid w:val="00C54367"/>
    <w:rPr>
      <w:rFonts w:ascii="Times New Roman" w:eastAsia="Times New Roman" w:hAnsi="Times New Roman" w:cs="Times New Roman"/>
      <w:sz w:val="24"/>
      <w:szCs w:val="24"/>
      <w:lang w:eastAsia="ru-RU"/>
    </w:rPr>
  </w:style>
  <w:style w:type="character" w:styleId="a6">
    <w:name w:val="page number"/>
    <w:basedOn w:val="a0"/>
    <w:rsid w:val="00C54367"/>
  </w:style>
  <w:style w:type="paragraph" w:styleId="a7">
    <w:name w:val="List Paragraph"/>
    <w:basedOn w:val="a"/>
    <w:uiPriority w:val="34"/>
    <w:qFormat/>
    <w:rsid w:val="00894CA2"/>
    <w:pPr>
      <w:ind w:left="720"/>
      <w:contextualSpacing/>
    </w:pPr>
  </w:style>
  <w:style w:type="paragraph" w:styleId="a8">
    <w:name w:val="Balloon Text"/>
    <w:basedOn w:val="a"/>
    <w:link w:val="a9"/>
    <w:uiPriority w:val="99"/>
    <w:semiHidden/>
    <w:unhideWhenUsed/>
    <w:rsid w:val="00CF75FC"/>
    <w:rPr>
      <w:rFonts w:ascii="Tahoma" w:hAnsi="Tahoma" w:cs="Tahoma"/>
      <w:sz w:val="16"/>
      <w:szCs w:val="16"/>
    </w:rPr>
  </w:style>
  <w:style w:type="character" w:customStyle="1" w:styleId="a9">
    <w:name w:val="Текст выноски Знак"/>
    <w:basedOn w:val="a0"/>
    <w:link w:val="a8"/>
    <w:uiPriority w:val="99"/>
    <w:semiHidden/>
    <w:rsid w:val="00CF75F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1286</Words>
  <Characters>7332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creator>
  <cp:lastModifiedBy>i</cp:lastModifiedBy>
  <cp:revision>11</cp:revision>
  <cp:lastPrinted>2013-10-23T16:04:00Z</cp:lastPrinted>
  <dcterms:created xsi:type="dcterms:W3CDTF">2013-10-16T15:58:00Z</dcterms:created>
  <dcterms:modified xsi:type="dcterms:W3CDTF">2013-10-23T16:06:00Z</dcterms:modified>
</cp:coreProperties>
</file>